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  <w:bookmarkStart w:id="0" w:name="_GoBack"/>
      <w:bookmarkEnd w:id="0"/>
    </w:p>
    <w:p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Sistema de APOIO À MODERNIZAÇÃO E</w:t>
      </w: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CAPACITAÇÃO DA ADMINISTRAÇÃO PÚBLICA</w:t>
      </w:r>
    </w:p>
    <w:p w:rsidR="00154913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(SAMA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2020)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Pr="00302578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Default="002435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Nº </w:t>
      </w:r>
      <w:r w:rsidR="005466B0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 w:rsidR="00C02DC8">
        <w:rPr>
          <w:rFonts w:ascii="Trebuchet MS" w:hAnsi="Trebuchet MS" w:cs="Arial Black"/>
          <w:b/>
          <w:caps/>
          <w:color w:val="002060"/>
          <w:sz w:val="40"/>
          <w:szCs w:val="40"/>
        </w:rPr>
        <w:t>2</w:t>
      </w:r>
      <w:r w:rsidR="007471C8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="00DC5206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2020/</w:t>
      </w:r>
      <w:r w:rsidR="007471C8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201</w:t>
      </w:r>
      <w:r w:rsidR="005466B0">
        <w:rPr>
          <w:rFonts w:ascii="Trebuchet MS" w:hAnsi="Trebuchet MS" w:cs="Arial Black"/>
          <w:b/>
          <w:caps/>
          <w:color w:val="002060"/>
          <w:sz w:val="40"/>
          <w:szCs w:val="40"/>
        </w:rPr>
        <w:t>7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(PI 11.1) 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23C5D839" wp14:editId="7804C684">
            <wp:simplePos x="0" y="0"/>
            <wp:positionH relativeFrom="column">
              <wp:posOffset>2956560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5F2BC3" w:rsidRDefault="005F2BC3" w:rsidP="00530263">
      <w:pPr>
        <w:jc w:val="both"/>
        <w:rPr>
          <w:rFonts w:ascii="Trebuchet MS" w:hAnsi="Trebuchet MS"/>
          <w:sz w:val="20"/>
          <w:szCs w:val="20"/>
        </w:rPr>
      </w:pPr>
    </w:p>
    <w:p w:rsidR="00154913" w:rsidRDefault="00154913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:rsidTr="005F2BC3">
        <w:tc>
          <w:tcPr>
            <w:tcW w:w="8221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182867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;mso-wrap-style:square">
                  <v:imagedata r:id="rId10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70EAD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4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Arial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r w:rsidRPr="005F2BC3">
              <w:rPr>
                <w:rFonts w:ascii="Trebuchet MS" w:hAnsi="Trebuchet MS"/>
                <w:i/>
              </w:rPr>
              <w:t>Portable Document Format</w:t>
            </w:r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F2BC3" w:rsidRDefault="005F2BC3" w:rsidP="00530263">
            <w:pPr>
              <w:jc w:val="both"/>
            </w:pPr>
          </w:p>
          <w:p w:rsidR="00530263" w:rsidRPr="007B439B" w:rsidRDefault="00182867" w:rsidP="00530263">
            <w:pPr>
              <w:jc w:val="both"/>
              <w:rPr>
                <w:rFonts w:ascii="Trebuchet MS" w:hAnsi="Trebuchet MS"/>
              </w:rPr>
            </w:pPr>
            <w:r>
              <w:pict>
                <v:shape id="_x0000_i1026" type="#_x0000_t75" style="width:12.75pt;height:12.75pt;visibility:visible;mso-wrap-style:square">
                  <v:imagedata r:id="rId10" o:title=""/>
                </v:shape>
              </w:pict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ED1578" w:rsidRPr="00080A38" w:rsidRDefault="00ED1578" w:rsidP="008F127A">
          <w:pPr>
            <w:pStyle w:val="Ttulodondice"/>
            <w:tabs>
              <w:tab w:val="left" w:pos="142"/>
            </w:tabs>
            <w:ind w:left="566" w:firstLine="142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C43B18" w:rsidRPr="00C43B18" w:rsidRDefault="00ED1578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r w:rsidRPr="00C43B18">
            <w:rPr>
              <w:color w:val="002060"/>
              <w:sz w:val="20"/>
              <w:szCs w:val="20"/>
            </w:rPr>
            <w:fldChar w:fldCharType="begin"/>
          </w:r>
          <w:r w:rsidRPr="00C43B18">
            <w:rPr>
              <w:color w:val="002060"/>
              <w:sz w:val="20"/>
              <w:szCs w:val="20"/>
            </w:rPr>
            <w:instrText xml:space="preserve"> TOC \o "1-3" \h \z \u </w:instrText>
          </w:r>
          <w:r w:rsidRPr="00C43B18">
            <w:rPr>
              <w:color w:val="002060"/>
              <w:sz w:val="20"/>
              <w:szCs w:val="20"/>
            </w:rPr>
            <w:fldChar w:fldCharType="separate"/>
          </w:r>
          <w:hyperlink w:anchor="_Toc490474365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1.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Designação da Operação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_Toc490474365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4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66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2.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População abrangida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_Toc490474366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4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67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3.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Caracterização da atividade do(s) promotor(es)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_Toc490474367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4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68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4.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Caracterização da atividade da(s) entidade(s) parceira(s)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_Toc490474368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4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69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5.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Outras Operações no âmbito do SAMA 2020 e do QREN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_Toc490474369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5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0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6.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Diagnóstico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_Toc490474370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5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1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7.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Memória Descritiva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_Toc490474371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5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 w:rsidP="00C43B18">
          <w:pPr>
            <w:pStyle w:val="ndice1"/>
            <w:ind w:right="1416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2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8.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Demonstração dos benefícios diretos sobre a população localizada nas regiões NUTS II do Norte, Centro e Alentejo (Regiões de Convergência), designadamente ao nível da redução dos custos de contexto para os cidadãos e as empresas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_Toc490474372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6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3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9.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Articulação entre atividades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_Toc490474373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6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4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10.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Resultados esperados e calendário de cada atividade da operação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_Toc490474374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6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5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11.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Justificação da calendarização de cada atividade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_Toc490474375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7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6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12.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Disposições legais, pareceres prévios e normas técnicas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_Toc490474376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7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7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13.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Impacto e mérito da operação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_Toc490474377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7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8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14.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Plano de sustentabilidade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_Toc490474378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7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79" w:history="1"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15.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>Indicadores do Programa - observações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_Toc490474379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8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C43B18" w:rsidRPr="00C43B18" w:rsidRDefault="00182867">
          <w:pPr>
            <w:pStyle w:val="ndice1"/>
            <w:rPr>
              <w:rFonts w:eastAsiaTheme="minorEastAsia"/>
              <w:noProof/>
              <w:color w:val="002060"/>
              <w:sz w:val="20"/>
              <w:szCs w:val="20"/>
              <w:lang w:eastAsia="pt-PT"/>
            </w:rPr>
          </w:pPr>
          <w:hyperlink w:anchor="_Toc490474380" w:history="1"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16.</w:t>
            </w:r>
            <w:r w:rsidR="00C43B18" w:rsidRPr="00C43B18">
              <w:rPr>
                <w:rFonts w:eastAsiaTheme="minorEastAsia"/>
                <w:noProof/>
                <w:color w:val="002060"/>
                <w:sz w:val="20"/>
                <w:szCs w:val="20"/>
                <w:lang w:eastAsia="pt-PT"/>
              </w:rPr>
              <w:tab/>
            </w:r>
            <w:r w:rsidR="00C43B18" w:rsidRPr="00C43B18">
              <w:rPr>
                <w:rStyle w:val="Hiperligao"/>
                <w:noProof/>
                <w:color w:val="002060"/>
                <w:sz w:val="20"/>
                <w:szCs w:val="20"/>
              </w:rPr>
              <w:t xml:space="preserve">Indicadores 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r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1"/>
                <w:sz w:val="20"/>
                <w:szCs w:val="20"/>
              </w:rPr>
              <w:t>ele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v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2"/>
                <w:sz w:val="20"/>
                <w:szCs w:val="20"/>
              </w:rPr>
              <w:t>a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n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1"/>
                <w:sz w:val="20"/>
                <w:szCs w:val="20"/>
              </w:rPr>
              <w:t>te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s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8"/>
                <w:sz w:val="20"/>
                <w:szCs w:val="20"/>
              </w:rPr>
              <w:t xml:space="preserve"> 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na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1"/>
                <w:sz w:val="20"/>
                <w:szCs w:val="20"/>
              </w:rPr>
              <w:t xml:space="preserve"> pe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rs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2"/>
                <w:sz w:val="20"/>
                <w:szCs w:val="20"/>
              </w:rPr>
              <w:t>p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1"/>
                <w:sz w:val="20"/>
                <w:szCs w:val="20"/>
              </w:rPr>
              <w:t>et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i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1"/>
                <w:sz w:val="20"/>
                <w:szCs w:val="20"/>
              </w:rPr>
              <w:t>v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a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10"/>
                <w:sz w:val="20"/>
                <w:szCs w:val="20"/>
              </w:rPr>
              <w:t xml:space="preserve"> 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do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3"/>
                <w:sz w:val="20"/>
                <w:szCs w:val="20"/>
              </w:rPr>
              <w:t xml:space="preserve"> 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1"/>
                <w:sz w:val="20"/>
                <w:szCs w:val="20"/>
              </w:rPr>
              <w:t>b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1"/>
                <w:sz w:val="20"/>
                <w:szCs w:val="20"/>
              </w:rPr>
              <w:t>e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n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1"/>
                <w:sz w:val="20"/>
                <w:szCs w:val="20"/>
              </w:rPr>
              <w:t>e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ficiár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1"/>
                <w:sz w:val="20"/>
                <w:szCs w:val="20"/>
              </w:rPr>
              <w:t>io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/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1"/>
                <w:sz w:val="20"/>
                <w:szCs w:val="20"/>
              </w:rPr>
              <w:t>o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1"/>
                <w:sz w:val="20"/>
                <w:szCs w:val="20"/>
              </w:rPr>
              <w:t>pe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raç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pacing w:val="-1"/>
                <w:sz w:val="20"/>
                <w:szCs w:val="20"/>
              </w:rPr>
              <w:t>ã</w:t>
            </w:r>
            <w:r w:rsidR="00C43B18" w:rsidRPr="00C43B18">
              <w:rPr>
                <w:rStyle w:val="Hiperligao"/>
                <w:rFonts w:eastAsia="Trebuchet MS" w:cs="Trebuchet MS"/>
                <w:noProof/>
                <w:color w:val="002060"/>
                <w:sz w:val="20"/>
                <w:szCs w:val="20"/>
              </w:rPr>
              <w:t>o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tab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begin"/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instrText xml:space="preserve"> PAGEREF _Toc490474380 \h </w:instrTex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separate"/>
            </w:r>
            <w:r w:rsidR="002E1340">
              <w:rPr>
                <w:noProof/>
                <w:webHidden/>
                <w:color w:val="002060"/>
                <w:sz w:val="20"/>
                <w:szCs w:val="20"/>
              </w:rPr>
              <w:t>8</w:t>
            </w:r>
            <w:r w:rsidR="00C43B18" w:rsidRPr="00C43B18">
              <w:rPr>
                <w:noProof/>
                <w:webHidden/>
                <w:color w:val="002060"/>
                <w:sz w:val="20"/>
                <w:szCs w:val="20"/>
              </w:rPr>
              <w:fldChar w:fldCharType="end"/>
            </w:r>
          </w:hyperlink>
        </w:p>
        <w:p w:rsidR="00ED1578" w:rsidRPr="00E973E0" w:rsidRDefault="00ED1578" w:rsidP="00E973E0">
          <w:pPr>
            <w:tabs>
              <w:tab w:val="right" w:leader="dot" w:pos="9072"/>
            </w:tabs>
            <w:spacing w:after="120"/>
            <w:rPr>
              <w:rFonts w:ascii="Trebuchet MS" w:hAnsi="Trebuchet MS"/>
              <w:sz w:val="18"/>
              <w:szCs w:val="18"/>
            </w:rPr>
          </w:pPr>
          <w:r w:rsidRPr="00C43B18">
            <w:rPr>
              <w:b/>
              <w:bCs/>
              <w:color w:val="002060"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7766BE" w:rsidRPr="00EF3C61" w:rsidRDefault="006140B8" w:rsidP="00EF3C61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95511F" w:rsidRDefault="0095511F" w:rsidP="0095511F">
      <w:pPr>
        <w:pStyle w:val="Cabealho1"/>
        <w:spacing w:after="120" w:line="281" w:lineRule="auto"/>
        <w:ind w:left="360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923597" w:rsidRDefault="00923597" w:rsidP="00923597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1" w:name="_Toc490474365"/>
      <w:r w:rsidRPr="00923597">
        <w:rPr>
          <w:rFonts w:ascii="Trebuchet MS" w:hAnsi="Trebuchet MS"/>
          <w:color w:val="1F497D" w:themeColor="text2"/>
          <w:sz w:val="24"/>
          <w:szCs w:val="24"/>
        </w:rPr>
        <w:t>Designação da Operação</w:t>
      </w:r>
      <w:bookmarkEnd w:id="1"/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923597" w:rsidRPr="004348C8" w:rsidRDefault="00923597" w:rsidP="00923597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28C8F" wp14:editId="4FF71C4B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5638800" cy="5715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97" w:rsidRPr="00394B6E" w:rsidRDefault="00923597" w:rsidP="0092359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923597" w:rsidRPr="00394B6E" w:rsidRDefault="00923597" w:rsidP="0092359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23597" w:rsidRPr="00394B6E" w:rsidRDefault="00923597" w:rsidP="0092359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23597" w:rsidRPr="000A6687" w:rsidRDefault="00923597" w:rsidP="0092359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0.8pt;margin-top:1.4pt;width:444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" fillcolor="white [3201]" strokeweight=".5pt">
                <v:textbox>
                  <w:txbxContent>
                    <w:p w:rsidR="00923597" w:rsidRPr="00394B6E" w:rsidRDefault="00923597" w:rsidP="0092359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[máx.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923597" w:rsidRPr="00394B6E" w:rsidRDefault="00923597" w:rsidP="0092359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23597" w:rsidRPr="00394B6E" w:rsidRDefault="00923597" w:rsidP="0092359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23597" w:rsidRPr="000A6687" w:rsidRDefault="00923597" w:rsidP="0092359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97" w:rsidRDefault="00923597" w:rsidP="00923597">
      <w:pPr>
        <w:spacing w:after="120" w:line="281" w:lineRule="auto"/>
        <w:jc w:val="both"/>
        <w:rPr>
          <w:rFonts w:ascii="Trebuchet MS" w:hAnsi="Trebuchet MS"/>
        </w:rPr>
      </w:pPr>
    </w:p>
    <w:p w:rsidR="00B70852" w:rsidRDefault="00B70852" w:rsidP="00923597">
      <w:pPr>
        <w:spacing w:after="120" w:line="281" w:lineRule="auto"/>
        <w:jc w:val="both"/>
        <w:rPr>
          <w:rFonts w:ascii="Trebuchet MS" w:hAnsi="Trebuchet MS"/>
        </w:rPr>
      </w:pPr>
    </w:p>
    <w:p w:rsidR="00923597" w:rsidRDefault="00923597" w:rsidP="00923597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2" w:name="_Toc490474366"/>
      <w:r w:rsidRPr="00923597">
        <w:rPr>
          <w:rFonts w:ascii="Trebuchet MS" w:hAnsi="Trebuchet MS"/>
          <w:color w:val="1F497D" w:themeColor="text2"/>
          <w:sz w:val="24"/>
          <w:szCs w:val="24"/>
        </w:rPr>
        <w:t>População abrangida</w:t>
      </w:r>
      <w:bookmarkEnd w:id="2"/>
    </w:p>
    <w:p w:rsidR="00923597" w:rsidRPr="004348C8" w:rsidRDefault="00923597" w:rsidP="00725EE4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0D5A5" wp14:editId="71E0C546">
                <wp:simplePos x="0" y="0"/>
                <wp:positionH relativeFrom="column">
                  <wp:posOffset>518160</wp:posOffset>
                </wp:positionH>
                <wp:positionV relativeFrom="paragraph">
                  <wp:posOffset>18416</wp:posOffset>
                </wp:positionV>
                <wp:extent cx="5638800" cy="59055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97" w:rsidRPr="00394B6E" w:rsidRDefault="00923597" w:rsidP="0092359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D00D9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923597" w:rsidRPr="00394B6E" w:rsidRDefault="00923597" w:rsidP="0092359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23597" w:rsidRPr="00394B6E" w:rsidRDefault="00923597" w:rsidP="0092359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23597" w:rsidRPr="000A6687" w:rsidRDefault="00923597" w:rsidP="0092359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left:0;text-align:left;margin-left:40.8pt;margin-top:1.45pt;width:444pt;height:4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" fillcolor="white [3201]" strokeweight=".5pt">
                <v:textbox>
                  <w:txbxContent>
                    <w:p w:rsidR="00923597" w:rsidRPr="00394B6E" w:rsidRDefault="00923597" w:rsidP="0092359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D00D9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923597" w:rsidRPr="00394B6E" w:rsidRDefault="00923597" w:rsidP="0092359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23597" w:rsidRPr="00394B6E" w:rsidRDefault="00923597" w:rsidP="0092359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23597" w:rsidRPr="000A6687" w:rsidRDefault="00923597" w:rsidP="0092359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97" w:rsidRDefault="00923597" w:rsidP="00725EE4">
      <w:pPr>
        <w:pStyle w:val="Cabealho1"/>
        <w:spacing w:before="0" w:line="24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B70852" w:rsidRPr="00B70852" w:rsidRDefault="00B70852" w:rsidP="00B70852"/>
    <w:p w:rsidR="002B5FA5" w:rsidRDefault="004411DF" w:rsidP="00114BE8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3" w:name="_Toc490474367"/>
      <w:r w:rsidR="003901BA">
        <w:rPr>
          <w:rFonts w:ascii="Trebuchet MS" w:hAnsi="Trebuchet MS"/>
          <w:color w:val="1F497D" w:themeColor="text2"/>
          <w:sz w:val="24"/>
          <w:szCs w:val="24"/>
        </w:rPr>
        <w:t>Caracterização da atividade do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(s)</w:t>
      </w:r>
      <w:r w:rsidR="003901BA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promotor(es)</w:t>
      </w:r>
      <w:bookmarkEnd w:id="3"/>
      <w:r w:rsidR="003901BA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F432C4" w:rsidRDefault="00351369" w:rsidP="0029166E">
      <w:pPr>
        <w:pStyle w:val="PargrafodaLista"/>
        <w:spacing w:after="120" w:line="192" w:lineRule="auto"/>
        <w:ind w:left="794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Descrição d</w:t>
      </w:r>
      <w:r w:rsidR="00FA0483" w:rsidRPr="004348C8">
        <w:rPr>
          <w:color w:val="002060"/>
          <w:sz w:val="20"/>
          <w:szCs w:val="20"/>
        </w:rPr>
        <w:t>o objeto, atribuições e competências legais do</w:t>
      </w:r>
      <w:r w:rsidR="000F363C" w:rsidRPr="004348C8">
        <w:rPr>
          <w:color w:val="002060"/>
          <w:sz w:val="20"/>
          <w:szCs w:val="20"/>
        </w:rPr>
        <w:t xml:space="preserve"> promotor(es)</w:t>
      </w:r>
      <w:r w:rsidR="00FA0483" w:rsidRPr="004348C8">
        <w:rPr>
          <w:color w:val="002060"/>
          <w:sz w:val="20"/>
          <w:szCs w:val="20"/>
        </w:rPr>
        <w:t xml:space="preserve">, justificando a sua conformidade com a tipologia e os objetivos da operação que </w:t>
      </w:r>
      <w:r w:rsidR="003D4846" w:rsidRPr="004348C8">
        <w:rPr>
          <w:color w:val="002060"/>
          <w:sz w:val="20"/>
          <w:szCs w:val="20"/>
        </w:rPr>
        <w:t xml:space="preserve">se </w:t>
      </w:r>
      <w:r w:rsidR="00FA0483" w:rsidRPr="004348C8">
        <w:rPr>
          <w:color w:val="002060"/>
          <w:sz w:val="20"/>
          <w:szCs w:val="20"/>
        </w:rPr>
        <w:t>pretende implementa</w:t>
      </w: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25"/>
      <w:bookmarkStart w:id="34" w:name="_Toc437253291"/>
      <w:bookmarkStart w:id="35" w:name="_Toc437271862"/>
      <w:bookmarkStart w:id="36" w:name="_Toc437273018"/>
      <w:bookmarkStart w:id="37" w:name="_Toc446949597"/>
      <w:bookmarkStart w:id="38" w:name="_Toc447018039"/>
      <w:bookmarkStart w:id="39" w:name="_Toc447018067"/>
      <w:bookmarkStart w:id="40" w:name="_Toc447717091"/>
      <w:bookmarkStart w:id="41" w:name="_Toc447717118"/>
      <w:bookmarkStart w:id="42" w:name="_Toc447719332"/>
      <w:bookmarkStart w:id="43" w:name="_Toc447719559"/>
      <w:bookmarkStart w:id="44" w:name="_Toc453839998"/>
      <w:bookmarkStart w:id="45" w:name="_Toc416283208"/>
      <w:bookmarkStart w:id="46" w:name="_Toc416283242"/>
      <w:bookmarkStart w:id="47" w:name="_Toc416283350"/>
      <w:bookmarkStart w:id="48" w:name="_Toc416283388"/>
      <w:bookmarkStart w:id="49" w:name="_Toc416283437"/>
      <w:bookmarkStart w:id="50" w:name="_Toc416283506"/>
      <w:bookmarkStart w:id="51" w:name="_Toc416284302"/>
      <w:bookmarkStart w:id="52" w:name="_Toc416287272"/>
      <w:bookmarkStart w:id="53" w:name="_Toc416360545"/>
      <w:bookmarkStart w:id="54" w:name="_Toc416367714"/>
      <w:bookmarkStart w:id="55" w:name="_Toc416369270"/>
      <w:bookmarkStart w:id="56" w:name="_Toc416369601"/>
      <w:bookmarkStart w:id="57" w:name="_Toc416966543"/>
      <w:bookmarkStart w:id="58" w:name="_Toc416966577"/>
      <w:bookmarkStart w:id="59" w:name="_Toc417050596"/>
      <w:bookmarkStart w:id="60" w:name="_Toc417313030"/>
      <w:bookmarkStart w:id="61" w:name="_Toc437253296"/>
      <w:bookmarkStart w:id="62" w:name="_Toc437271867"/>
      <w:bookmarkStart w:id="63" w:name="_Toc437273023"/>
      <w:bookmarkStart w:id="64" w:name="_Toc446949602"/>
      <w:bookmarkStart w:id="65" w:name="_Toc447018044"/>
      <w:bookmarkStart w:id="66" w:name="_Toc447018072"/>
      <w:bookmarkStart w:id="67" w:name="_Toc447717096"/>
      <w:bookmarkStart w:id="68" w:name="_Toc447717123"/>
      <w:bookmarkStart w:id="69" w:name="_Toc447719337"/>
      <w:bookmarkStart w:id="70" w:name="_Toc447719564"/>
      <w:bookmarkStart w:id="71" w:name="_Toc453840003"/>
      <w:bookmarkStart w:id="72" w:name="_Toc45384039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A9648C">
        <w:rPr>
          <w:color w:val="002060"/>
          <w:sz w:val="20"/>
          <w:szCs w:val="20"/>
        </w:rPr>
        <w:t>r, com informação detalhada d</w:t>
      </w:r>
      <w:r w:rsidR="00A9648C" w:rsidRPr="00A9648C">
        <w:rPr>
          <w:color w:val="002060"/>
          <w:sz w:val="20"/>
          <w:szCs w:val="20"/>
        </w:rPr>
        <w:t>as funções do promotor(es) que serão objeto de intervenção através da operação,</w:t>
      </w:r>
      <w:r w:rsidR="00A9648C">
        <w:rPr>
          <w:color w:val="002060"/>
          <w:sz w:val="20"/>
          <w:szCs w:val="20"/>
        </w:rPr>
        <w:t xml:space="preserve"> bem como descrição das </w:t>
      </w:r>
      <w:r w:rsidR="00A9648C" w:rsidRPr="00A9648C">
        <w:rPr>
          <w:color w:val="002060"/>
          <w:sz w:val="20"/>
          <w:szCs w:val="20"/>
        </w:rPr>
        <w:t xml:space="preserve">atuais formas e processos de interação com os cidadãos e as empresas,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as transformações que se pretendem operar e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os respetivos </w:t>
      </w:r>
      <w:r w:rsidR="00716710" w:rsidRPr="00716710">
        <w:rPr>
          <w:color w:val="002060"/>
          <w:sz w:val="20"/>
          <w:szCs w:val="20"/>
        </w:rPr>
        <w:t>impactos esperados, designadamente ao nível da melhoria da eficiência e eficácia dos serviços prestados e dos seus contributos para a melhoria da competitividade da economia nacional</w:t>
      </w:r>
      <w:r w:rsidR="00A9648C">
        <w:rPr>
          <w:color w:val="002060"/>
          <w:sz w:val="20"/>
          <w:szCs w:val="20"/>
        </w:rPr>
        <w:t xml:space="preserve">. </w:t>
      </w:r>
    </w:p>
    <w:p w:rsidR="00CC1D84" w:rsidRDefault="00CC1D84" w:rsidP="0029166E">
      <w:pPr>
        <w:pStyle w:val="PargrafodaLista"/>
        <w:spacing w:after="120" w:line="192" w:lineRule="auto"/>
        <w:ind w:left="794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7AD3" wp14:editId="577DFF8A">
                <wp:simplePos x="0" y="0"/>
                <wp:positionH relativeFrom="column">
                  <wp:posOffset>518160</wp:posOffset>
                </wp:positionH>
                <wp:positionV relativeFrom="paragraph">
                  <wp:posOffset>167005</wp:posOffset>
                </wp:positionV>
                <wp:extent cx="5638800" cy="11239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87" w:rsidRPr="00394B6E" w:rsidRDefault="00CC1D84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725EE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="000A6687"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="000A6687"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6687"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40.8pt;margin-top:13.15pt;width:444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" fillcolor="white [3201]" strokeweight=".5pt">
                <v:textbox>
                  <w:txbxContent>
                    <w:p w:rsidR="000A6687" w:rsidRPr="00394B6E" w:rsidRDefault="00CC1D84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725EE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="000A6687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="000A6687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="000A6687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="000A6687"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A6687"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D84" w:rsidRDefault="00CC1D84" w:rsidP="0029166E">
      <w:pPr>
        <w:pStyle w:val="PargrafodaLista"/>
        <w:spacing w:after="120" w:line="192" w:lineRule="auto"/>
        <w:ind w:left="794"/>
        <w:contextualSpacing w:val="0"/>
        <w:jc w:val="both"/>
        <w:rPr>
          <w:color w:val="002060"/>
          <w:sz w:val="20"/>
          <w:szCs w:val="20"/>
        </w:rPr>
      </w:pPr>
    </w:p>
    <w:p w:rsidR="00CC1D84" w:rsidRDefault="00CC1D84" w:rsidP="00B70852">
      <w:pPr>
        <w:spacing w:after="120" w:line="192" w:lineRule="auto"/>
        <w:jc w:val="both"/>
        <w:rPr>
          <w:color w:val="002060"/>
          <w:sz w:val="20"/>
          <w:szCs w:val="20"/>
        </w:rPr>
      </w:pPr>
    </w:p>
    <w:p w:rsidR="00B70852" w:rsidRDefault="00B70852" w:rsidP="00B70852">
      <w:pPr>
        <w:spacing w:after="120" w:line="192" w:lineRule="auto"/>
        <w:jc w:val="both"/>
        <w:rPr>
          <w:color w:val="002060"/>
          <w:sz w:val="20"/>
          <w:szCs w:val="20"/>
        </w:rPr>
      </w:pPr>
    </w:p>
    <w:p w:rsidR="00B70852" w:rsidRDefault="00B70852" w:rsidP="00B70852">
      <w:pPr>
        <w:spacing w:after="120" w:line="192" w:lineRule="auto"/>
        <w:jc w:val="both"/>
        <w:rPr>
          <w:color w:val="002060"/>
          <w:sz w:val="20"/>
          <w:szCs w:val="20"/>
        </w:rPr>
      </w:pPr>
    </w:p>
    <w:p w:rsidR="00B70852" w:rsidRDefault="00B70852" w:rsidP="00B70852">
      <w:pPr>
        <w:spacing w:after="120" w:line="192" w:lineRule="auto"/>
        <w:jc w:val="both"/>
        <w:rPr>
          <w:color w:val="002060"/>
          <w:sz w:val="20"/>
          <w:szCs w:val="20"/>
        </w:rPr>
      </w:pPr>
    </w:p>
    <w:p w:rsidR="00B70852" w:rsidRPr="00B70852" w:rsidRDefault="00B70852" w:rsidP="00B70852">
      <w:pPr>
        <w:spacing w:after="120" w:line="192" w:lineRule="auto"/>
        <w:jc w:val="both"/>
        <w:rPr>
          <w:color w:val="002060"/>
          <w:sz w:val="20"/>
          <w:szCs w:val="20"/>
        </w:rPr>
      </w:pPr>
    </w:p>
    <w:p w:rsidR="00CC1D84" w:rsidRPr="007766BE" w:rsidRDefault="00CC1D84" w:rsidP="00CC1D84">
      <w:pPr>
        <w:pStyle w:val="Cabealho1"/>
        <w:numPr>
          <w:ilvl w:val="0"/>
          <w:numId w:val="3"/>
        </w:numPr>
        <w:tabs>
          <w:tab w:val="left" w:pos="709"/>
        </w:tabs>
        <w:spacing w:after="120"/>
        <w:ind w:left="709" w:hanging="709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3" w:name="_Toc490474368"/>
      <w:r>
        <w:rPr>
          <w:rFonts w:ascii="Trebuchet MS" w:hAnsi="Trebuchet MS"/>
          <w:color w:val="1F497D" w:themeColor="text2"/>
          <w:sz w:val="24"/>
          <w:szCs w:val="24"/>
        </w:rPr>
        <w:t>Caracterização da atividade da(s) entidade(s) parceira(s)</w:t>
      </w:r>
      <w:bookmarkEnd w:id="73"/>
    </w:p>
    <w:p w:rsidR="00CC1D84" w:rsidRPr="00A118B6" w:rsidRDefault="00CC1D84" w:rsidP="00CC1D84">
      <w:pPr>
        <w:pStyle w:val="PargrafodaLista"/>
        <w:spacing w:after="0" w:line="192" w:lineRule="auto"/>
        <w:ind w:left="709" w:hanging="352"/>
        <w:jc w:val="both"/>
        <w:rPr>
          <w:color w:val="002060"/>
          <w:sz w:val="20"/>
        </w:rPr>
      </w:pPr>
      <w:r>
        <w:rPr>
          <w:rFonts w:ascii="Trebuchet MS" w:eastAsia="Trebuchet MS" w:hAnsi="Trebuchet MS" w:cs="Trebuchet MS"/>
        </w:rPr>
        <w:tab/>
      </w:r>
      <w:r w:rsidR="00A118B6" w:rsidRPr="00A118B6">
        <w:rPr>
          <w:rFonts w:ascii="Trebuchet MS" w:hAnsi="Trebuchet MS"/>
          <w:i/>
          <w:color w:val="002060"/>
          <w:sz w:val="18"/>
          <w:szCs w:val="18"/>
        </w:rPr>
        <w:t>[</w:t>
      </w:r>
      <w:r w:rsidR="00A118B6" w:rsidRPr="00A118B6">
        <w:rPr>
          <w:rFonts w:ascii="Trebuchet MS" w:hAnsi="Trebuchet MS"/>
          <w:i/>
          <w:color w:val="002060"/>
          <w:sz w:val="18"/>
          <w:szCs w:val="18"/>
          <w:u w:val="single"/>
        </w:rPr>
        <w:t>Quando aplicável]</w:t>
      </w:r>
      <w:r w:rsidR="00A118B6" w:rsidRPr="00A118B6">
        <w:rPr>
          <w:color w:val="002060"/>
          <w:sz w:val="20"/>
        </w:rPr>
        <w:t xml:space="preserve"> </w:t>
      </w:r>
      <w:r w:rsidRPr="00A118B6">
        <w:rPr>
          <w:color w:val="002060"/>
          <w:sz w:val="20"/>
        </w:rPr>
        <w:t>Descrição do objeto, atribuições e competências legais da(s) entidade(s) parceira(s), justificando a sua conformidade com a tipologia e os objetivos da operação que se pretende implementar.</w:t>
      </w:r>
    </w:p>
    <w:p w:rsidR="00CC1D84" w:rsidRDefault="00CC1D84" w:rsidP="00CC1D84">
      <w:pPr>
        <w:pStyle w:val="PargrafodaLista"/>
        <w:spacing w:after="120" w:line="192" w:lineRule="auto"/>
        <w:ind w:left="794"/>
        <w:contextualSpacing w:val="0"/>
        <w:jc w:val="both"/>
        <w:rPr>
          <w:color w:val="002060"/>
          <w:sz w:val="20"/>
          <w:szCs w:val="20"/>
        </w:rPr>
      </w:pPr>
    </w:p>
    <w:p w:rsidR="00CC1D84" w:rsidRPr="004348C8" w:rsidRDefault="00CC1D84" w:rsidP="00CC1D84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EB75A" wp14:editId="250CFDBE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114300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84" w:rsidRPr="00394B6E" w:rsidRDefault="00CC1D84" w:rsidP="00CC1D84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CC1D84" w:rsidRPr="00394B6E" w:rsidRDefault="00CC1D84" w:rsidP="00CC1D84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C1D84" w:rsidRPr="00394B6E" w:rsidRDefault="00CC1D84" w:rsidP="00CC1D84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C1D84" w:rsidRPr="000A6687" w:rsidRDefault="00CC1D84" w:rsidP="00CC1D84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left:0;text-align:left;margin-left:40.8pt;margin-top:1.45pt;width:444pt;height:9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" fillcolor="white [3201]" strokeweight=".5pt">
                <v:textbox>
                  <w:txbxContent>
                    <w:p w:rsidR="00CC1D84" w:rsidRPr="00394B6E" w:rsidRDefault="00CC1D84" w:rsidP="00CC1D84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CC1D84" w:rsidRPr="00394B6E" w:rsidRDefault="00CC1D84" w:rsidP="00CC1D84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CC1D84" w:rsidRPr="00394B6E" w:rsidRDefault="00CC1D84" w:rsidP="00CC1D84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CC1D84" w:rsidRPr="000A6687" w:rsidRDefault="00CC1D84" w:rsidP="00CC1D84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D84" w:rsidRDefault="00CC1D84" w:rsidP="00CC1D84">
      <w:pPr>
        <w:spacing w:after="120" w:line="281" w:lineRule="auto"/>
        <w:jc w:val="both"/>
        <w:rPr>
          <w:rFonts w:ascii="Trebuchet MS" w:hAnsi="Trebuchet MS"/>
        </w:rPr>
      </w:pPr>
    </w:p>
    <w:p w:rsidR="00B70852" w:rsidRDefault="00B70852" w:rsidP="00CC1D84">
      <w:pPr>
        <w:spacing w:after="120" w:line="281" w:lineRule="auto"/>
        <w:jc w:val="both"/>
        <w:rPr>
          <w:rFonts w:ascii="Trebuchet MS" w:hAnsi="Trebuchet MS"/>
        </w:rPr>
      </w:pPr>
    </w:p>
    <w:p w:rsidR="00B70852" w:rsidRDefault="00B70852" w:rsidP="00CC1D84">
      <w:pPr>
        <w:spacing w:after="120" w:line="281" w:lineRule="auto"/>
        <w:jc w:val="both"/>
        <w:rPr>
          <w:rFonts w:ascii="Trebuchet MS" w:hAnsi="Trebuchet MS"/>
        </w:rPr>
      </w:pPr>
    </w:p>
    <w:p w:rsidR="00B70852" w:rsidRDefault="00B70852" w:rsidP="00CC1D84">
      <w:pPr>
        <w:spacing w:after="120" w:line="281" w:lineRule="auto"/>
        <w:jc w:val="both"/>
        <w:rPr>
          <w:rFonts w:ascii="Trebuchet MS" w:hAnsi="Trebuchet MS"/>
        </w:rPr>
      </w:pPr>
    </w:p>
    <w:p w:rsidR="00AF3463" w:rsidRDefault="004411DF" w:rsidP="00114BE8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lastRenderedPageBreak/>
        <w:tab/>
      </w:r>
      <w:bookmarkStart w:id="74" w:name="_Toc490474369"/>
      <w:r w:rsidR="003C6E16">
        <w:rPr>
          <w:rFonts w:ascii="Trebuchet MS" w:hAnsi="Trebuchet MS"/>
          <w:color w:val="1F497D" w:themeColor="text2"/>
          <w:sz w:val="24"/>
          <w:szCs w:val="24"/>
        </w:rPr>
        <w:t>Outras Operações no âmbito do SAMA 2020 e do QREN</w:t>
      </w:r>
      <w:bookmarkEnd w:id="74"/>
    </w:p>
    <w:p w:rsidR="003C6E16" w:rsidRPr="009A4D0D" w:rsidRDefault="00351369" w:rsidP="00EC3A1A">
      <w:pPr>
        <w:spacing w:after="120" w:line="192" w:lineRule="auto"/>
        <w:ind w:left="703"/>
        <w:jc w:val="both"/>
        <w:rPr>
          <w:rFonts w:eastAsia="Trebuchet MS" w:cs="Trebuchet MS"/>
          <w:sz w:val="20"/>
          <w:szCs w:val="20"/>
        </w:rPr>
      </w:pPr>
      <w:r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d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nt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if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C6E16" w:rsidRPr="009A4D0D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>
        <w:rPr>
          <w:rFonts w:eastAsia="Trebuchet MS" w:cs="Trebuchet MS"/>
          <w:color w:val="002060"/>
          <w:sz w:val="20"/>
          <w:szCs w:val="20"/>
        </w:rPr>
        <w:t>ção de</w:t>
      </w:r>
      <w:r w:rsidR="003C6E16" w:rsidRPr="009A4D0D">
        <w:rPr>
          <w:rFonts w:eastAsia="Trebuchet MS" w:cs="Trebuchet MS"/>
          <w:color w:val="002060"/>
          <w:spacing w:val="6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u</w:t>
      </w:r>
      <w:r w:rsidR="003C6E16" w:rsidRPr="009A4D0D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r</w:t>
      </w:r>
      <w:r w:rsidR="003C6E16" w:rsidRPr="009A4D0D">
        <w:rPr>
          <w:rFonts w:eastAsia="Trebuchet MS" w:cs="Trebuchet MS"/>
          <w:color w:val="002060"/>
          <w:spacing w:val="2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s</w:t>
      </w:r>
      <w:r w:rsidR="003C6E16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p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ra</w:t>
      </w:r>
      <w:r w:rsidR="003C6E16" w:rsidRPr="009A4D0D">
        <w:rPr>
          <w:rFonts w:eastAsia="Trebuchet MS" w:cs="Trebuchet MS"/>
          <w:color w:val="002060"/>
          <w:spacing w:val="1"/>
          <w:sz w:val="20"/>
          <w:szCs w:val="20"/>
        </w:rPr>
        <w:t>ç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õ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es</w:t>
      </w:r>
      <w:r w:rsidR="003C6E16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ev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n</w:t>
      </w:r>
      <w:r w:rsidR="003C6E16" w:rsidRPr="009A4D0D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u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l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m</w:t>
      </w:r>
      <w:r w:rsidR="003C6E16" w:rsidRPr="009A4D0D">
        <w:rPr>
          <w:rFonts w:eastAsia="Trebuchet MS" w:cs="Trebuchet MS"/>
          <w:color w:val="002060"/>
          <w:spacing w:val="2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n</w:t>
      </w:r>
      <w:r w:rsidR="003C6E16" w:rsidRPr="009A4D0D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pr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v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d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s</w:t>
      </w:r>
      <w:r w:rsidR="003C6E16" w:rsidRPr="009A4D0D">
        <w:rPr>
          <w:rFonts w:eastAsia="Trebuchet MS" w:cs="Trebuchet MS"/>
          <w:color w:val="002060"/>
          <w:spacing w:val="7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rea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l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iza</w:t>
      </w:r>
      <w:r w:rsidR="003C6E16" w:rsidRPr="009A4D0D">
        <w:rPr>
          <w:rFonts w:eastAsia="Trebuchet MS" w:cs="Trebuchet MS"/>
          <w:color w:val="002060"/>
          <w:spacing w:val="1"/>
          <w:sz w:val="20"/>
          <w:szCs w:val="20"/>
        </w:rPr>
        <w:t>d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s</w:t>
      </w:r>
      <w:r w:rsidR="00F432C4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no</w:t>
      </w:r>
      <w:r w:rsidR="003C6E16" w:rsidRPr="009A4D0D">
        <w:rPr>
          <w:rFonts w:eastAsia="Trebuchet MS" w:cs="Trebuchet MS"/>
          <w:color w:val="002060"/>
          <w:spacing w:val="4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pacing w:val="1"/>
          <w:sz w:val="20"/>
          <w:szCs w:val="20"/>
        </w:rPr>
        <w:t>â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m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b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it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o do S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MA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2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0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2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0</w:t>
      </w:r>
      <w:r w:rsidR="00331C38">
        <w:rPr>
          <w:rFonts w:eastAsia="Trebuchet MS" w:cs="Trebuchet MS"/>
          <w:color w:val="002060"/>
          <w:sz w:val="20"/>
          <w:szCs w:val="20"/>
        </w:rPr>
        <w:t xml:space="preserve"> e do QREN.</w:t>
      </w:r>
    </w:p>
    <w:p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>Outras operações no âmbito do SAMA 2020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487B1B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2B1482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2B1482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725EE4">
        <w:trPr>
          <w:trHeight w:hRule="exact" w:val="227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87B1B" w:rsidRPr="00080A38" w:rsidTr="00725EE4">
        <w:trPr>
          <w:trHeight w:hRule="exact" w:val="227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 xml:space="preserve">Outras operações no âmbito do </w:t>
      </w:r>
      <w:r>
        <w:rPr>
          <w:rFonts w:ascii="Trebuchet MS" w:eastAsia="Trebuchet MS" w:hAnsi="Trebuchet MS" w:cs="Trebuchet MS"/>
          <w:b/>
          <w:sz w:val="20"/>
          <w:szCs w:val="20"/>
        </w:rPr>
        <w:t>QREN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6A26F6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725EE4">
        <w:trPr>
          <w:trHeight w:hRule="exact" w:val="227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25EE4">
        <w:trPr>
          <w:trHeight w:hRule="exact" w:val="227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25EE4">
        <w:trPr>
          <w:trHeight w:hRule="exact" w:val="227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25EE4">
        <w:trPr>
          <w:trHeight w:hRule="exact" w:val="227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B70852" w:rsidRDefault="00B7085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70852" w:rsidRDefault="00B70852" w:rsidP="00B70852">
      <w:pPr>
        <w:pStyle w:val="Cabealho1"/>
        <w:spacing w:before="0"/>
        <w:ind w:left="357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141800" w:rsidRDefault="004411DF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5" w:name="_Toc490474370"/>
      <w:r w:rsidR="00141800">
        <w:rPr>
          <w:rFonts w:ascii="Trebuchet MS" w:hAnsi="Trebuchet MS"/>
          <w:color w:val="1F497D" w:themeColor="text2"/>
          <w:sz w:val="24"/>
          <w:szCs w:val="24"/>
        </w:rPr>
        <w:t>Diagnóstico</w:t>
      </w:r>
      <w:bookmarkEnd w:id="75"/>
      <w:r w:rsidR="00226830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396477" w:rsidRDefault="004411DF" w:rsidP="00EC3A1A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</w:rPr>
        <w:tab/>
      </w:r>
      <w:r w:rsidR="00351369" w:rsidRPr="00AD7B47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B80569" w:rsidRPr="00AD7B47">
        <w:rPr>
          <w:rFonts w:eastAsia="Trebuchet MS" w:cs="Trebuchet MS"/>
          <w:color w:val="002060"/>
          <w:sz w:val="20"/>
          <w:szCs w:val="20"/>
        </w:rPr>
        <w:t xml:space="preserve">studo </w:t>
      </w:r>
      <w:r w:rsidR="00351369" w:rsidRPr="00AD7B47">
        <w:rPr>
          <w:rFonts w:eastAsia="Trebuchet MS" w:cs="Trebuchet MS"/>
          <w:color w:val="002060"/>
          <w:sz w:val="20"/>
          <w:szCs w:val="20"/>
        </w:rPr>
        <w:t>p</w:t>
      </w:r>
      <w:r w:rsidR="00B80569" w:rsidRPr="00AD7B47">
        <w:rPr>
          <w:rFonts w:eastAsia="Trebuchet MS" w:cs="Trebuchet MS"/>
          <w:color w:val="002060"/>
          <w:sz w:val="20"/>
          <w:szCs w:val="20"/>
        </w:rPr>
        <w:t>révio que contemple um diagnóstico de necessidades e que enquadre a análise de custo/benefício da operação, com a apresentação de custos detalhados de implementação e de exploração da operação, para um período de três anos</w:t>
      </w:r>
      <w:r w:rsidR="00AD7B47">
        <w:rPr>
          <w:rFonts w:eastAsia="Trebuchet MS" w:cs="Trebuchet MS"/>
          <w:color w:val="002060"/>
          <w:sz w:val="20"/>
          <w:szCs w:val="20"/>
        </w:rPr>
        <w:t>, fundamentando</w:t>
      </w:r>
      <w:r w:rsidR="00AD7B47" w:rsidRPr="00AD7B47">
        <w:rPr>
          <w:rFonts w:eastAsia="Trebuchet MS" w:cs="Trebuchet MS"/>
          <w:color w:val="002060"/>
          <w:sz w:val="20"/>
          <w:szCs w:val="20"/>
        </w:rPr>
        <w:t xml:space="preserve"> as opções de investimento efetuadas</w:t>
      </w:r>
      <w:r w:rsidR="00141800" w:rsidRPr="00AD7B47">
        <w:rPr>
          <w:rFonts w:eastAsia="Trebuchet MS" w:cs="Trebuchet MS"/>
          <w:color w:val="002060"/>
          <w:sz w:val="20"/>
          <w:szCs w:val="20"/>
        </w:rPr>
        <w:t>.</w:t>
      </w:r>
      <w:r w:rsidR="00226830" w:rsidRPr="00AD7B47">
        <w:rPr>
          <w:rFonts w:eastAsia="Trebuchet MS" w:cs="Trebuchet MS"/>
          <w:sz w:val="20"/>
          <w:szCs w:val="20"/>
        </w:rPr>
        <w:t xml:space="preserve"> </w:t>
      </w:r>
    </w:p>
    <w:p w:rsidR="00725EE4" w:rsidRDefault="00725EE4" w:rsidP="00EC3A1A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AEFD" wp14:editId="08290837">
                <wp:simplePos x="0" y="0"/>
                <wp:positionH relativeFrom="column">
                  <wp:posOffset>461010</wp:posOffset>
                </wp:positionH>
                <wp:positionV relativeFrom="paragraph">
                  <wp:posOffset>65404</wp:posOffset>
                </wp:positionV>
                <wp:extent cx="5695950" cy="11715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77" w:rsidRPr="00394B6E" w:rsidRDefault="00566483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="00396477"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="00396477"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77"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396477" w:rsidRPr="000A6687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36.3pt;margin-top:5.15pt;width:448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" fillcolor="white [3201]" strokeweight=".5pt">
                <v:textbox>
                  <w:txbxContent>
                    <w:p w:rsidR="00396477" w:rsidRPr="00394B6E" w:rsidRDefault="00566483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="00396477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="00396477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="00396477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="00396477"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96477"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396477" w:rsidRPr="000A6687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EE4" w:rsidRDefault="00725EE4" w:rsidP="00EC3A1A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</w:p>
    <w:p w:rsidR="00725EE4" w:rsidRDefault="00725EE4" w:rsidP="00EC3A1A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</w:p>
    <w:p w:rsidR="00B70852" w:rsidRDefault="00B70852" w:rsidP="00EC3A1A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</w:p>
    <w:p w:rsidR="00725EE4" w:rsidRDefault="00725EE4" w:rsidP="00725EE4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B70852" w:rsidRDefault="00B70852" w:rsidP="00725EE4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B70852" w:rsidRPr="007D596D" w:rsidRDefault="00B70852" w:rsidP="00725EE4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725EE4" w:rsidRDefault="00725EE4" w:rsidP="00725EE4">
      <w:pPr>
        <w:pStyle w:val="Cabealho1"/>
        <w:numPr>
          <w:ilvl w:val="0"/>
          <w:numId w:val="3"/>
        </w:numPr>
        <w:tabs>
          <w:tab w:val="left" w:pos="709"/>
        </w:tabs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6" w:name="_Toc490474371"/>
      <w:r>
        <w:rPr>
          <w:rFonts w:ascii="Trebuchet MS" w:hAnsi="Trebuchet MS"/>
          <w:color w:val="1F497D" w:themeColor="text2"/>
          <w:sz w:val="24"/>
          <w:szCs w:val="24"/>
        </w:rPr>
        <w:t>Memória Descritiva</w:t>
      </w:r>
      <w:bookmarkEnd w:id="76"/>
    </w:p>
    <w:p w:rsidR="00725EE4" w:rsidRDefault="00725EE4" w:rsidP="00725EE4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</w:rPr>
        <w:tab/>
      </w:r>
      <w:r w:rsidR="00B70852" w:rsidRPr="00725EE4">
        <w:rPr>
          <w:rFonts w:eastAsia="Trebuchet MS" w:cs="Trebuchet MS"/>
          <w:color w:val="002060"/>
          <w:spacing w:val="-1"/>
          <w:sz w:val="20"/>
          <w:szCs w:val="20"/>
        </w:rPr>
        <w:t>Identificação</w:t>
      </w:r>
      <w:r w:rsidRPr="00725EE4">
        <w:rPr>
          <w:rFonts w:eastAsia="Trebuchet MS" w:cs="Trebuchet MS"/>
          <w:color w:val="002060"/>
          <w:spacing w:val="-1"/>
          <w:sz w:val="20"/>
          <w:szCs w:val="20"/>
        </w:rPr>
        <w:t xml:space="preserve"> </w:t>
      </w:r>
      <w:r>
        <w:rPr>
          <w:rFonts w:eastAsia="Trebuchet MS" w:cs="Trebuchet MS"/>
          <w:color w:val="002060"/>
          <w:spacing w:val="-1"/>
          <w:sz w:val="20"/>
          <w:szCs w:val="20"/>
        </w:rPr>
        <w:t>d</w:t>
      </w:r>
      <w:r w:rsidRPr="00725EE4">
        <w:rPr>
          <w:rFonts w:eastAsia="Trebuchet MS" w:cs="Trebuchet MS"/>
          <w:color w:val="002060"/>
          <w:spacing w:val="-1"/>
          <w:sz w:val="20"/>
          <w:szCs w:val="20"/>
        </w:rPr>
        <w:t>as funções da entidade beneficiária que serão objeto de intervenção através da operação, descrevendo as atuais formas e processos de interação com os cidadãos e as empresas, as transformações que se pretendem operar e os respetivos impactos esperados, designadamente ao nível da melhoria da eficiência e eficácia dos serviços prestados e dos seus contributos para a melhoria da competitividade da economia nacional</w:t>
      </w:r>
      <w:r w:rsidRPr="00AD7B47">
        <w:rPr>
          <w:rFonts w:eastAsia="Trebuchet MS" w:cs="Trebuchet MS"/>
          <w:color w:val="002060"/>
          <w:sz w:val="20"/>
          <w:szCs w:val="20"/>
        </w:rPr>
        <w:t>.</w:t>
      </w:r>
      <w:r w:rsidRPr="00AD7B47">
        <w:rPr>
          <w:rFonts w:eastAsia="Trebuchet MS" w:cs="Trebuchet MS"/>
          <w:sz w:val="20"/>
          <w:szCs w:val="20"/>
        </w:rPr>
        <w:t xml:space="preserve"> </w:t>
      </w:r>
    </w:p>
    <w:p w:rsidR="00725EE4" w:rsidRDefault="00725EE4" w:rsidP="00725EE4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03800" wp14:editId="2D9132D1">
                <wp:simplePos x="0" y="0"/>
                <wp:positionH relativeFrom="column">
                  <wp:posOffset>461010</wp:posOffset>
                </wp:positionH>
                <wp:positionV relativeFrom="paragraph">
                  <wp:posOffset>59690</wp:posOffset>
                </wp:positionV>
                <wp:extent cx="5695950" cy="1114425"/>
                <wp:effectExtent l="0" t="0" r="19050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E4" w:rsidRPr="00394B6E" w:rsidRDefault="00566483" w:rsidP="00725EE4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  <w:r w:rsidR="00725EE4"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="00725EE4"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5EE4"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725EE4" w:rsidRPr="00394B6E" w:rsidRDefault="00725EE4" w:rsidP="00725EE4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725EE4" w:rsidRPr="000A6687" w:rsidRDefault="00725EE4" w:rsidP="00725EE4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1" type="#_x0000_t202" style="position:absolute;left:0;text-align:left;margin-left:36.3pt;margin-top:4.7pt;width:448.5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" fillcolor="white [3201]" strokeweight=".5pt">
                <v:textbox>
                  <w:txbxContent>
                    <w:p w:rsidR="00725EE4" w:rsidRPr="00394B6E" w:rsidRDefault="00566483" w:rsidP="00725EE4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10</w:t>
                      </w:r>
                      <w:r w:rsidR="00725EE4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="00725EE4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="00725EE4"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="00725EE4"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725EE4"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725EE4" w:rsidRPr="00394B6E" w:rsidRDefault="00725EE4" w:rsidP="00725EE4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725EE4" w:rsidRPr="000A6687" w:rsidRDefault="00725EE4" w:rsidP="00725EE4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EE4" w:rsidRDefault="00725EE4" w:rsidP="00725EE4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</w:p>
    <w:p w:rsidR="00725EE4" w:rsidRDefault="00725EE4" w:rsidP="00725EE4">
      <w:pPr>
        <w:spacing w:after="120" w:line="192" w:lineRule="auto"/>
        <w:ind w:left="709" w:hanging="607"/>
        <w:jc w:val="both"/>
        <w:rPr>
          <w:rFonts w:eastAsia="Trebuchet MS" w:cs="Trebuchet MS"/>
          <w:sz w:val="20"/>
          <w:szCs w:val="20"/>
        </w:rPr>
      </w:pPr>
    </w:p>
    <w:p w:rsidR="00725EE4" w:rsidRPr="007D596D" w:rsidRDefault="00725EE4" w:rsidP="00725EE4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0E5ECB" w:rsidRDefault="007211BB" w:rsidP="000E5ECB">
      <w:pPr>
        <w:pStyle w:val="Cabealho1"/>
        <w:numPr>
          <w:ilvl w:val="0"/>
          <w:numId w:val="3"/>
        </w:numPr>
        <w:ind w:left="709" w:hanging="709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7" w:name="_Toc490474372"/>
      <w:r w:rsidRPr="004715D3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Demonstração dos </w:t>
      </w:r>
      <w:r w:rsidRPr="00C7169E">
        <w:rPr>
          <w:rFonts w:ascii="Trebuchet MS" w:hAnsi="Trebuchet MS"/>
          <w:color w:val="1F497D" w:themeColor="text2"/>
          <w:sz w:val="24"/>
          <w:szCs w:val="24"/>
        </w:rPr>
        <w:t>benefícios diretos</w:t>
      </w:r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 sobre a população localizada nas regiões NUTS II do Norte, Centro e Alentejo</w:t>
      </w:r>
      <w:r w:rsidR="002769B8">
        <w:rPr>
          <w:rFonts w:ascii="Trebuchet MS" w:hAnsi="Trebuchet MS"/>
          <w:color w:val="1F497D" w:themeColor="text2"/>
          <w:sz w:val="24"/>
          <w:szCs w:val="24"/>
        </w:rPr>
        <w:t xml:space="preserve"> (Regiões de Convergência)</w:t>
      </w:r>
      <w:r w:rsidRPr="004715D3">
        <w:rPr>
          <w:rFonts w:ascii="Trebuchet MS" w:hAnsi="Trebuchet MS"/>
          <w:color w:val="1F497D" w:themeColor="text2"/>
          <w:sz w:val="24"/>
          <w:szCs w:val="24"/>
        </w:rPr>
        <w:t>, designadamente ao nível da redução dos custos</w:t>
      </w:r>
      <w:r w:rsidR="004715D3" w:rsidRPr="004715D3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Pr="004715D3">
        <w:rPr>
          <w:rFonts w:ascii="Trebuchet MS" w:hAnsi="Trebuchet MS"/>
          <w:color w:val="1F497D" w:themeColor="text2"/>
          <w:sz w:val="24"/>
          <w:szCs w:val="24"/>
        </w:rPr>
        <w:t>de contexto para os cidadãos e as empresas</w:t>
      </w:r>
      <w:bookmarkEnd w:id="77"/>
    </w:p>
    <w:p w:rsidR="00226830" w:rsidRPr="00725EE4" w:rsidRDefault="000E5ECB" w:rsidP="00950AE5">
      <w:pPr>
        <w:ind w:left="709"/>
        <w:jc w:val="both"/>
        <w:rPr>
          <w:rFonts w:ascii="Trebuchet MS" w:hAnsi="Trebuchet MS"/>
          <w:color w:val="002060"/>
          <w:sz w:val="18"/>
          <w:szCs w:val="18"/>
        </w:rPr>
      </w:pPr>
      <w:r w:rsidRPr="00725EE4">
        <w:rPr>
          <w:rFonts w:ascii="Trebuchet MS" w:hAnsi="Trebuchet MS"/>
          <w:i/>
          <w:color w:val="002060"/>
          <w:sz w:val="18"/>
          <w:szCs w:val="18"/>
        </w:rPr>
        <w:t>[</w:t>
      </w:r>
      <w:r w:rsidRPr="00725EE4">
        <w:rPr>
          <w:rFonts w:ascii="Trebuchet MS" w:hAnsi="Trebuchet MS"/>
          <w:i/>
          <w:color w:val="002060"/>
          <w:sz w:val="18"/>
          <w:szCs w:val="18"/>
          <w:u w:val="single"/>
        </w:rPr>
        <w:t xml:space="preserve">Quando aplicável, </w:t>
      </w:r>
      <w:r w:rsidRPr="00725EE4">
        <w:rPr>
          <w:rFonts w:ascii="Trebuchet MS" w:hAnsi="Trebuchet MS"/>
          <w:b/>
          <w:i/>
          <w:color w:val="002060"/>
          <w:sz w:val="18"/>
          <w:szCs w:val="18"/>
          <w:u w:val="single"/>
        </w:rPr>
        <w:t>no</w:t>
      </w:r>
      <w:r w:rsidRPr="00725EE4">
        <w:rPr>
          <w:rFonts w:ascii="Trebuchet MS" w:hAnsi="Trebuchet MS"/>
          <w:i/>
          <w:color w:val="002060"/>
          <w:sz w:val="18"/>
          <w:szCs w:val="18"/>
          <w:u w:val="single"/>
        </w:rPr>
        <w:t xml:space="preserve"> caso de investimentos </w:t>
      </w:r>
      <w:r w:rsidR="009E0E81" w:rsidRPr="00725EE4">
        <w:rPr>
          <w:rFonts w:ascii="Trebuchet MS" w:hAnsi="Trebuchet MS"/>
          <w:i/>
          <w:color w:val="002060"/>
          <w:sz w:val="18"/>
          <w:szCs w:val="18"/>
          <w:u w:val="single"/>
        </w:rPr>
        <w:t>nas</w:t>
      </w:r>
      <w:r w:rsidRPr="00725EE4">
        <w:rPr>
          <w:rFonts w:ascii="Trebuchet MS" w:hAnsi="Trebuchet MS"/>
          <w:i/>
          <w:color w:val="002060"/>
          <w:sz w:val="18"/>
          <w:szCs w:val="18"/>
          <w:u w:val="single"/>
        </w:rPr>
        <w:t xml:space="preserve"> regiões NUTS II</w:t>
      </w:r>
      <w:r w:rsidR="009E0E81" w:rsidRPr="00725EE4">
        <w:rPr>
          <w:rFonts w:ascii="Trebuchet MS" w:hAnsi="Trebuchet MS"/>
          <w:i/>
          <w:color w:val="002060"/>
          <w:sz w:val="18"/>
          <w:szCs w:val="18"/>
          <w:u w:val="single"/>
        </w:rPr>
        <w:t xml:space="preserve"> de Lisboa e Algarve</w:t>
      </w:r>
      <w:r w:rsidRPr="00725EE4">
        <w:rPr>
          <w:rFonts w:ascii="Trebuchet MS" w:hAnsi="Trebuchet MS"/>
          <w:i/>
          <w:color w:val="002060"/>
          <w:sz w:val="18"/>
          <w:szCs w:val="18"/>
          <w:u w:val="single"/>
        </w:rPr>
        <w:t xml:space="preserve">, </w:t>
      </w:r>
      <w:r w:rsidR="009E0E81" w:rsidRPr="00725EE4">
        <w:rPr>
          <w:rFonts w:ascii="Trebuchet MS" w:hAnsi="Trebuchet MS"/>
          <w:b/>
          <w:i/>
          <w:color w:val="002060"/>
          <w:sz w:val="18"/>
          <w:szCs w:val="18"/>
          <w:u w:val="single"/>
        </w:rPr>
        <w:t>apenas</w:t>
      </w:r>
      <w:r w:rsidR="009E0E81" w:rsidRPr="00725EE4">
        <w:rPr>
          <w:rFonts w:ascii="Trebuchet MS" w:hAnsi="Trebuchet MS"/>
          <w:i/>
          <w:color w:val="002060"/>
          <w:sz w:val="18"/>
          <w:szCs w:val="18"/>
          <w:u w:val="single"/>
        </w:rPr>
        <w:t xml:space="preserve"> </w:t>
      </w:r>
      <w:r w:rsidRPr="00725EE4">
        <w:rPr>
          <w:rFonts w:ascii="Trebuchet MS" w:hAnsi="Trebuchet MS"/>
          <w:b/>
          <w:i/>
          <w:color w:val="002060"/>
          <w:sz w:val="18"/>
          <w:szCs w:val="18"/>
          <w:u w:val="single"/>
        </w:rPr>
        <w:t>elegíveis nos termos do n.º 7 do artigo 89.º do RECI</w:t>
      </w:r>
      <w:r w:rsidRPr="00725EE4">
        <w:rPr>
          <w:rFonts w:ascii="Trebuchet MS" w:hAnsi="Trebuchet MS"/>
          <w:i/>
          <w:color w:val="002060"/>
          <w:sz w:val="18"/>
          <w:szCs w:val="18"/>
        </w:rPr>
        <w:t>]</w:t>
      </w:r>
    </w:p>
    <w:p w:rsidR="0095511F" w:rsidRDefault="00DE4DDF" w:rsidP="002769B8">
      <w:pPr>
        <w:spacing w:after="120" w:line="192" w:lineRule="auto"/>
        <w:ind w:left="709"/>
        <w:jc w:val="both"/>
        <w:rPr>
          <w:rFonts w:eastAsia="Trebuchet MS" w:cs="Trebuchet MS"/>
          <w:color w:val="002060"/>
          <w:sz w:val="20"/>
          <w:szCs w:val="20"/>
        </w:rPr>
      </w:pPr>
      <w:r w:rsidRPr="00725EE4">
        <w:rPr>
          <w:rFonts w:eastAsia="Trebuchet MS" w:cs="Trebuchet MS"/>
          <w:color w:val="002060"/>
          <w:sz w:val="20"/>
          <w:szCs w:val="20"/>
        </w:rPr>
        <w:t xml:space="preserve">Justificação dos efeitos </w:t>
      </w:r>
      <w:r w:rsidR="009E0E81" w:rsidRPr="00725EE4">
        <w:rPr>
          <w:rFonts w:eastAsia="Trebuchet MS" w:cs="Trebuchet MS"/>
          <w:color w:val="002060"/>
          <w:sz w:val="20"/>
          <w:szCs w:val="20"/>
        </w:rPr>
        <w:t xml:space="preserve">diretos </w:t>
      </w:r>
      <w:r w:rsidR="00CA3314" w:rsidRPr="00725EE4">
        <w:rPr>
          <w:rFonts w:eastAsia="Trebuchet MS" w:cs="Trebuchet MS"/>
          <w:color w:val="002060"/>
          <w:sz w:val="20"/>
          <w:szCs w:val="20"/>
        </w:rPr>
        <w:t xml:space="preserve">sobre </w:t>
      </w:r>
      <w:r w:rsidR="009E0E81" w:rsidRPr="00725EE4">
        <w:rPr>
          <w:rFonts w:eastAsia="Trebuchet MS" w:cs="Trebuchet MS"/>
          <w:color w:val="002060"/>
          <w:sz w:val="20"/>
          <w:szCs w:val="20"/>
        </w:rPr>
        <w:t>as regiões NUTS II de Convergência (Norte, Centro e Alentejo) e sobre a economia nacional</w:t>
      </w:r>
      <w:r w:rsidR="00CA3314" w:rsidRPr="00725EE4">
        <w:rPr>
          <w:rFonts w:eastAsia="Trebuchet MS" w:cs="Trebuchet MS"/>
          <w:color w:val="002060"/>
          <w:sz w:val="20"/>
          <w:szCs w:val="20"/>
        </w:rPr>
        <w:t xml:space="preserve">, </w:t>
      </w:r>
      <w:r w:rsidRPr="00725EE4">
        <w:rPr>
          <w:rFonts w:eastAsia="Trebuchet MS" w:cs="Trebuchet MS"/>
          <w:color w:val="002060"/>
          <w:sz w:val="20"/>
          <w:szCs w:val="20"/>
        </w:rPr>
        <w:t>dos investimentos</w:t>
      </w:r>
      <w:r w:rsidR="002769B8" w:rsidRPr="00725EE4">
        <w:rPr>
          <w:rFonts w:eastAsia="Trebuchet MS" w:cs="Trebuchet MS"/>
          <w:color w:val="002060"/>
          <w:sz w:val="20"/>
          <w:szCs w:val="20"/>
        </w:rPr>
        <w:t>,</w:t>
      </w:r>
      <w:r w:rsidRPr="00725EE4">
        <w:rPr>
          <w:rFonts w:eastAsia="Trebuchet MS" w:cs="Trebuchet MS"/>
          <w:color w:val="002060"/>
          <w:sz w:val="20"/>
          <w:szCs w:val="20"/>
        </w:rPr>
        <w:t xml:space="preserve"> </w:t>
      </w:r>
      <w:r w:rsidR="009E0E81" w:rsidRPr="00725EE4">
        <w:rPr>
          <w:rFonts w:eastAsia="Trebuchet MS" w:cs="Trebuchet MS"/>
          <w:color w:val="002060"/>
          <w:sz w:val="20"/>
          <w:szCs w:val="20"/>
        </w:rPr>
        <w:t xml:space="preserve">quando </w:t>
      </w:r>
      <w:r w:rsidR="00CA3314" w:rsidRPr="00725EE4">
        <w:rPr>
          <w:rFonts w:eastAsia="Trebuchet MS" w:cs="Trebuchet MS"/>
          <w:color w:val="002060"/>
          <w:sz w:val="20"/>
          <w:szCs w:val="20"/>
        </w:rPr>
        <w:t xml:space="preserve">realizados </w:t>
      </w:r>
      <w:r w:rsidR="009E0E81" w:rsidRPr="00725EE4">
        <w:rPr>
          <w:rFonts w:eastAsia="Trebuchet MS" w:cs="Trebuchet MS"/>
          <w:color w:val="002060"/>
          <w:sz w:val="20"/>
          <w:szCs w:val="20"/>
        </w:rPr>
        <w:t>nas</w:t>
      </w:r>
      <w:r w:rsidRPr="00725EE4">
        <w:rPr>
          <w:rFonts w:eastAsia="Trebuchet MS" w:cs="Trebuchet MS"/>
          <w:color w:val="002060"/>
          <w:sz w:val="20"/>
          <w:szCs w:val="20"/>
        </w:rPr>
        <w:t xml:space="preserve"> regi</w:t>
      </w:r>
      <w:r w:rsidR="009E0E81" w:rsidRPr="00725EE4">
        <w:rPr>
          <w:rFonts w:eastAsia="Trebuchet MS" w:cs="Trebuchet MS"/>
          <w:color w:val="002060"/>
          <w:sz w:val="20"/>
          <w:szCs w:val="20"/>
        </w:rPr>
        <w:t>ões NUTS II de não Convergência (Lisboa e Algarve)</w:t>
      </w:r>
      <w:r w:rsidR="00CA3314" w:rsidRPr="00725EE4">
        <w:rPr>
          <w:rFonts w:eastAsia="Trebuchet MS" w:cs="Trebuchet MS"/>
          <w:color w:val="002060"/>
          <w:sz w:val="20"/>
          <w:szCs w:val="20"/>
        </w:rPr>
        <w:t>, por</w:t>
      </w:r>
      <w:r w:rsidRPr="00725EE4">
        <w:rPr>
          <w:rFonts w:eastAsia="Trebuchet MS" w:cs="Trebuchet MS"/>
          <w:color w:val="002060"/>
          <w:sz w:val="20"/>
          <w:szCs w:val="20"/>
        </w:rPr>
        <w:t xml:space="preserve"> </w:t>
      </w:r>
      <w:r w:rsidR="00CA3314" w:rsidRPr="00725EE4">
        <w:rPr>
          <w:rFonts w:eastAsia="Trebuchet MS" w:cs="Trebuchet MS"/>
          <w:color w:val="002060"/>
          <w:sz w:val="20"/>
          <w:szCs w:val="20"/>
        </w:rPr>
        <w:t xml:space="preserve">entidades beneficiárias </w:t>
      </w:r>
      <w:r w:rsidR="009E0E81" w:rsidRPr="00725EE4">
        <w:rPr>
          <w:rFonts w:eastAsia="Trebuchet MS" w:cs="Trebuchet MS"/>
          <w:color w:val="002060"/>
          <w:sz w:val="20"/>
          <w:szCs w:val="20"/>
        </w:rPr>
        <w:t xml:space="preserve">exclusivamente </w:t>
      </w:r>
      <w:r w:rsidR="00CA3314" w:rsidRPr="00725EE4">
        <w:rPr>
          <w:rFonts w:eastAsia="Trebuchet MS" w:cs="Trebuchet MS"/>
          <w:color w:val="002060"/>
          <w:sz w:val="20"/>
          <w:szCs w:val="20"/>
        </w:rPr>
        <w:t>de âmbito nacional</w:t>
      </w:r>
      <w:r w:rsidR="009E0E81" w:rsidRPr="00725EE4">
        <w:rPr>
          <w:rFonts w:eastAsia="Trebuchet MS" w:cs="Trebuchet MS"/>
          <w:color w:val="002060"/>
          <w:sz w:val="20"/>
          <w:szCs w:val="20"/>
        </w:rPr>
        <w:t>, com observância</w:t>
      </w:r>
      <w:r w:rsidR="00CA3314" w:rsidRPr="00725EE4">
        <w:rPr>
          <w:rFonts w:eastAsia="Trebuchet MS" w:cs="Trebuchet MS"/>
          <w:color w:val="002060"/>
          <w:sz w:val="20"/>
          <w:szCs w:val="20"/>
        </w:rPr>
        <w:t xml:space="preserve"> dos requisitos estabelecidos </w:t>
      </w:r>
      <w:r w:rsidR="003D1A63" w:rsidRPr="00725EE4">
        <w:rPr>
          <w:rFonts w:eastAsia="Trebuchet MS" w:cs="Trebuchet MS"/>
          <w:color w:val="002060"/>
          <w:sz w:val="20"/>
          <w:szCs w:val="20"/>
        </w:rPr>
        <w:t>no</w:t>
      </w:r>
      <w:r w:rsidR="00CA3314" w:rsidRPr="00725EE4">
        <w:rPr>
          <w:rFonts w:eastAsia="Trebuchet MS" w:cs="Trebuchet MS"/>
          <w:color w:val="002060"/>
          <w:sz w:val="20"/>
          <w:szCs w:val="20"/>
        </w:rPr>
        <w:t xml:space="preserve"> n.º 7 do artigo 89.º do RECI</w:t>
      </w:r>
      <w:r w:rsidR="003D1A63" w:rsidRPr="00725EE4">
        <w:rPr>
          <w:rFonts w:eastAsia="Trebuchet MS" w:cs="Trebuchet MS"/>
          <w:color w:val="002060"/>
          <w:sz w:val="20"/>
          <w:szCs w:val="20"/>
        </w:rPr>
        <w:t xml:space="preserve"> e no </w:t>
      </w:r>
      <w:r w:rsidR="004C365F" w:rsidRPr="00725EE4">
        <w:rPr>
          <w:rFonts w:eastAsia="Trebuchet MS" w:cs="Trebuchet MS"/>
          <w:color w:val="002060"/>
          <w:sz w:val="20"/>
          <w:szCs w:val="20"/>
        </w:rPr>
        <w:t>n.º 3 do artigo 15.º do Decreto</w:t>
      </w:r>
      <w:r w:rsidR="003D1A63" w:rsidRPr="00725EE4">
        <w:rPr>
          <w:rFonts w:eastAsia="Trebuchet MS" w:cs="Trebuchet MS"/>
          <w:color w:val="002060"/>
          <w:sz w:val="20"/>
          <w:szCs w:val="20"/>
        </w:rPr>
        <w:t>-Lei n.º 159/2014, de 27 de outubro</w:t>
      </w:r>
      <w:r w:rsidR="00226830" w:rsidRPr="00725EE4">
        <w:rPr>
          <w:rFonts w:eastAsia="Trebuchet MS" w:cs="Trebuchet MS"/>
          <w:color w:val="002060"/>
          <w:sz w:val="20"/>
          <w:szCs w:val="20"/>
        </w:rPr>
        <w:t>.</w:t>
      </w:r>
      <w:r w:rsidR="002769B8" w:rsidRPr="00725EE4">
        <w:rPr>
          <w:rFonts w:eastAsia="Trebuchet MS" w:cs="Trebuchet MS"/>
          <w:color w:val="002060"/>
          <w:sz w:val="20"/>
          <w:szCs w:val="20"/>
        </w:rPr>
        <w:t xml:space="preserve"> </w:t>
      </w:r>
      <w:r w:rsidR="002769B8" w:rsidRPr="00725EE4">
        <w:rPr>
          <w:rFonts w:eastAsia="Trebuchet MS" w:cs="Trebuchet MS"/>
          <w:color w:val="002060"/>
          <w:sz w:val="20"/>
          <w:szCs w:val="20"/>
          <w:u w:val="single"/>
        </w:rPr>
        <w:t>Demonstrar, designadamente</w:t>
      </w:r>
      <w:r w:rsidR="002769B8" w:rsidRPr="00725EE4">
        <w:rPr>
          <w:rFonts w:eastAsia="Trebuchet MS" w:cs="Trebuchet MS"/>
          <w:color w:val="002060"/>
          <w:sz w:val="20"/>
          <w:szCs w:val="20"/>
        </w:rPr>
        <w:t>, que a operação tem natureza de intervenção sistémica e territorialmente abrangente, que visa alcançar resultados diretos sobre a população das Regiões de Convergência e que promove a disponibilização e/ou acesso a serviços nas regiões menos desenvolvidas (Norte, Centro, Alentejo), e/ou que reduz com relevância a necessidade de deslocação dos habitantes destas regiões para aceder aos serviços que integram a oferta da entidade beneficiária.</w:t>
      </w:r>
      <w:r w:rsidR="002769B8">
        <w:rPr>
          <w:rFonts w:eastAsia="Trebuchet MS" w:cs="Trebuchet MS"/>
          <w:color w:val="002060"/>
          <w:sz w:val="20"/>
          <w:szCs w:val="20"/>
        </w:rPr>
        <w:tab/>
      </w:r>
    </w:p>
    <w:p w:rsidR="0095511F" w:rsidRDefault="0095511F" w:rsidP="002769B8">
      <w:pPr>
        <w:spacing w:after="120" w:line="192" w:lineRule="auto"/>
        <w:ind w:left="709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C3EBD" wp14:editId="520FB7F8">
                <wp:simplePos x="0" y="0"/>
                <wp:positionH relativeFrom="column">
                  <wp:posOffset>480060</wp:posOffset>
                </wp:positionH>
                <wp:positionV relativeFrom="paragraph">
                  <wp:posOffset>81915</wp:posOffset>
                </wp:positionV>
                <wp:extent cx="5676900" cy="10858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0E8" w:rsidRPr="00394B6E" w:rsidRDefault="00E940E8" w:rsidP="00E940E8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95511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E940E8" w:rsidRPr="00394B6E" w:rsidRDefault="00E940E8" w:rsidP="00E940E8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E940E8" w:rsidRPr="00394B6E" w:rsidRDefault="00E940E8" w:rsidP="00E940E8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E940E8" w:rsidRPr="000A6687" w:rsidRDefault="00E940E8" w:rsidP="00E940E8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2" type="#_x0000_t202" style="position:absolute;left:0;text-align:left;margin-left:37.8pt;margin-top:6.45pt;width:447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" fillcolor="white [3201]" strokeweight=".5pt">
                <v:textbox>
                  <w:txbxContent>
                    <w:p w:rsidR="00E940E8" w:rsidRPr="00394B6E" w:rsidRDefault="00E940E8" w:rsidP="00E940E8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95511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E940E8" w:rsidRPr="00394B6E" w:rsidRDefault="00E940E8" w:rsidP="00E940E8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E940E8" w:rsidRPr="00394B6E" w:rsidRDefault="00E940E8" w:rsidP="00E940E8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E940E8" w:rsidRPr="000A6687" w:rsidRDefault="00E940E8" w:rsidP="00E940E8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11F" w:rsidRDefault="0095511F" w:rsidP="002769B8">
      <w:pPr>
        <w:spacing w:after="120" w:line="192" w:lineRule="auto"/>
        <w:ind w:left="709"/>
        <w:jc w:val="both"/>
        <w:rPr>
          <w:rFonts w:eastAsia="Trebuchet MS" w:cs="Trebuchet MS"/>
          <w:color w:val="002060"/>
          <w:sz w:val="20"/>
          <w:szCs w:val="20"/>
        </w:rPr>
      </w:pPr>
    </w:p>
    <w:p w:rsidR="00E940E8" w:rsidRPr="00E940E8" w:rsidRDefault="002769B8" w:rsidP="002769B8">
      <w:pPr>
        <w:spacing w:after="120" w:line="192" w:lineRule="auto"/>
        <w:ind w:left="709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ab/>
      </w:r>
      <w:r w:rsidRPr="002769B8">
        <w:rPr>
          <w:rFonts w:eastAsia="Trebuchet MS" w:cs="Trebuchet MS"/>
          <w:color w:val="002060"/>
          <w:sz w:val="20"/>
          <w:szCs w:val="20"/>
        </w:rPr>
        <w:tab/>
      </w:r>
    </w:p>
    <w:p w:rsidR="00E940E8" w:rsidRDefault="00E940E8" w:rsidP="00E940E8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:rsidR="0095511F" w:rsidRDefault="0095511F" w:rsidP="00E940E8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:rsidR="0095511F" w:rsidRPr="004348C8" w:rsidRDefault="0095511F" w:rsidP="00E940E8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:rsidR="00532686" w:rsidRDefault="004411DF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8" w:name="_Toc490474373"/>
      <w:r w:rsidR="00532686">
        <w:rPr>
          <w:rFonts w:ascii="Trebuchet MS" w:hAnsi="Trebuchet MS"/>
          <w:color w:val="1F497D" w:themeColor="text2"/>
          <w:sz w:val="24"/>
          <w:szCs w:val="24"/>
        </w:rPr>
        <w:t>Articulação entre atividades</w:t>
      </w:r>
      <w:bookmarkEnd w:id="78"/>
    </w:p>
    <w:p w:rsidR="004C365F" w:rsidRPr="00F83E23" w:rsidRDefault="0020598C" w:rsidP="00F83E23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>Descrição d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pacing w:val="10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mo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do</w:t>
      </w:r>
      <w:r w:rsidR="00532686" w:rsidRPr="004C365F">
        <w:rPr>
          <w:rFonts w:eastAsia="Trebuchet MS" w:cs="Trebuchet MS"/>
          <w:color w:val="002060"/>
          <w:spacing w:val="11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om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pacing w:val="10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10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v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pacing w:val="1"/>
          <w:sz w:val="20"/>
          <w:szCs w:val="20"/>
        </w:rPr>
        <w:t>d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d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10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se</w:t>
      </w:r>
      <w:r w:rsidR="00532686" w:rsidRPr="004C365F">
        <w:rPr>
          <w:rFonts w:eastAsia="Trebuchet MS" w:cs="Trebuchet MS"/>
          <w:color w:val="002060"/>
          <w:spacing w:val="9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r</w:t>
      </w:r>
      <w:r w:rsidR="00532686" w:rsidRPr="004C365F">
        <w:rPr>
          <w:rFonts w:eastAsia="Trebuchet MS" w:cs="Trebuchet MS"/>
          <w:color w:val="002060"/>
          <w:spacing w:val="2"/>
          <w:sz w:val="20"/>
          <w:szCs w:val="20"/>
        </w:rPr>
        <w:t>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icul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m</w:t>
      </w:r>
      <w:r w:rsidR="00532686" w:rsidRPr="004C365F">
        <w:rPr>
          <w:rFonts w:eastAsia="Trebuchet MS" w:cs="Trebuchet MS"/>
          <w:color w:val="002060"/>
          <w:spacing w:val="9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e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nt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re</w:t>
      </w:r>
      <w:r w:rsidR="00532686" w:rsidRPr="004C365F">
        <w:rPr>
          <w:rFonts w:eastAsia="Trebuchet MS" w:cs="Trebuchet MS"/>
          <w:color w:val="002060"/>
          <w:spacing w:val="11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3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 xml:space="preserve">,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e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n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do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em v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a a pr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ecução d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 xml:space="preserve">s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bje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vo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 xml:space="preserve">s da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p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ra</w:t>
      </w:r>
      <w:r w:rsidR="00532686" w:rsidRPr="004C365F">
        <w:rPr>
          <w:rFonts w:eastAsia="Trebuchet MS" w:cs="Trebuchet MS"/>
          <w:color w:val="002060"/>
          <w:spacing w:val="1"/>
          <w:sz w:val="20"/>
          <w:szCs w:val="20"/>
        </w:rPr>
        <w:t>ç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ão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508AA" wp14:editId="220A3574">
                <wp:simplePos x="0" y="0"/>
                <wp:positionH relativeFrom="column">
                  <wp:posOffset>518160</wp:posOffset>
                </wp:positionH>
                <wp:positionV relativeFrom="paragraph">
                  <wp:posOffset>12065</wp:posOffset>
                </wp:positionV>
                <wp:extent cx="5638800" cy="12192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95511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3" type="#_x0000_t202" style="position:absolute;left:0;text-align:left;margin-left:40.8pt;margin-top:.95pt;width:444pt;height: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FomwIAAMA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95511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6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95511F" w:rsidRDefault="0095511F" w:rsidP="004C365F">
      <w:pPr>
        <w:spacing w:after="120" w:line="281" w:lineRule="auto"/>
        <w:jc w:val="both"/>
        <w:rPr>
          <w:rFonts w:ascii="Trebuchet MS" w:hAnsi="Trebuchet MS"/>
        </w:rPr>
      </w:pPr>
    </w:p>
    <w:p w:rsidR="0095511F" w:rsidRDefault="0095511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95511F" w:rsidRPr="00F83E23" w:rsidRDefault="0095511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A50C82" w:rsidRPr="00870EAD" w:rsidRDefault="00A50C82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auto"/>
          <w:sz w:val="24"/>
          <w:szCs w:val="24"/>
        </w:rPr>
      </w:pPr>
      <w:bookmarkStart w:id="79" w:name="_Toc490474374"/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Resultados esperados e calendário 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>de cada</w:t>
      </w:r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 atividade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da operação</w:t>
      </w:r>
      <w:bookmarkEnd w:id="79"/>
    </w:p>
    <w:p w:rsidR="004C365F" w:rsidRPr="00F83E23" w:rsidRDefault="0020598C" w:rsidP="00F83E23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>Identificação d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 xml:space="preserve">os resultados previstos com a realização de cada </w:t>
      </w:r>
      <w:r w:rsidR="008F127A" w:rsidRPr="004C365F">
        <w:rPr>
          <w:rFonts w:eastAsia="Trebuchet MS" w:cs="Trebuchet MS"/>
          <w:color w:val="002060"/>
          <w:sz w:val="20"/>
          <w:szCs w:val="20"/>
        </w:rPr>
        <w:t xml:space="preserve">atividade, 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>bem como indicada a data em que serão obtidos, a qual deverá</w:t>
      </w:r>
      <w:r w:rsidR="00891B0F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>estar</w:t>
      </w:r>
      <w:r w:rsidR="00891B0F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>compreendida</w:t>
      </w:r>
      <w:r w:rsidR="008F127A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>no período de realização da atividade.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178DB" wp14:editId="3F7661F8">
                <wp:simplePos x="0" y="0"/>
                <wp:positionH relativeFrom="column">
                  <wp:posOffset>518160</wp:posOffset>
                </wp:positionH>
                <wp:positionV relativeFrom="paragraph">
                  <wp:posOffset>16510</wp:posOffset>
                </wp:positionV>
                <wp:extent cx="5638800" cy="12382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4" type="#_x0000_t202" style="position:absolute;left:0;text-align:left;margin-left:40.8pt;margin-top:1.3pt;width:444pt;height:9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6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4C365F" w:rsidRDefault="004C365F" w:rsidP="004C365F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sz w:val="20"/>
          <w:szCs w:val="20"/>
        </w:rPr>
      </w:pPr>
    </w:p>
    <w:p w:rsidR="001C3703" w:rsidRPr="00870EAD" w:rsidRDefault="00A50C82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0" w:name="_Toc490474375"/>
      <w:r w:rsidRPr="00870EAD">
        <w:rPr>
          <w:rFonts w:ascii="Trebuchet MS" w:hAnsi="Trebuchet MS"/>
          <w:color w:val="1F497D" w:themeColor="text2"/>
          <w:sz w:val="24"/>
          <w:szCs w:val="24"/>
        </w:rPr>
        <w:lastRenderedPageBreak/>
        <w:t>Justificação da calendarização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de cada atividade</w:t>
      </w:r>
      <w:bookmarkEnd w:id="80"/>
    </w:p>
    <w:p w:rsidR="004C365F" w:rsidRPr="00F83E23" w:rsidRDefault="00F83E23" w:rsidP="00F83E23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F</w:t>
      </w:r>
      <w:r w:rsidR="006A26F6" w:rsidRPr="004C365F">
        <w:rPr>
          <w:rFonts w:eastAsia="Trebuchet MS" w:cs="Trebuchet MS"/>
          <w:color w:val="002060"/>
          <w:sz w:val="20"/>
          <w:szCs w:val="20"/>
        </w:rPr>
        <w:t>undamentaç</w:t>
      </w:r>
      <w:r w:rsidR="00870EAD" w:rsidRPr="004C365F">
        <w:rPr>
          <w:rFonts w:eastAsia="Trebuchet MS" w:cs="Trebuchet MS"/>
          <w:color w:val="002060"/>
          <w:sz w:val="20"/>
          <w:szCs w:val="20"/>
        </w:rPr>
        <w:t xml:space="preserve">ão </w:t>
      </w:r>
      <w:r>
        <w:rPr>
          <w:rFonts w:eastAsia="Trebuchet MS" w:cs="Trebuchet MS"/>
          <w:color w:val="002060"/>
          <w:sz w:val="20"/>
          <w:szCs w:val="20"/>
        </w:rPr>
        <w:t>d</w:t>
      </w:r>
      <w:r w:rsidR="00870EAD" w:rsidRPr="004C365F">
        <w:rPr>
          <w:rFonts w:eastAsia="Trebuchet MS" w:cs="Trebuchet MS"/>
          <w:color w:val="002060"/>
          <w:sz w:val="20"/>
          <w:szCs w:val="20"/>
        </w:rPr>
        <w:t xml:space="preserve">a calendarização </w:t>
      </w:r>
      <w:r w:rsidR="006A26F6" w:rsidRPr="004C365F">
        <w:rPr>
          <w:rFonts w:eastAsia="Trebuchet MS" w:cs="Trebuchet MS"/>
          <w:color w:val="002060"/>
          <w:sz w:val="20"/>
          <w:szCs w:val="20"/>
        </w:rPr>
        <w:t>estabelecida</w:t>
      </w:r>
      <w:r>
        <w:rPr>
          <w:rFonts w:eastAsia="Trebuchet MS" w:cs="Trebuchet MS"/>
          <w:color w:val="002060"/>
          <w:sz w:val="20"/>
          <w:szCs w:val="20"/>
        </w:rPr>
        <w:t xml:space="preserve"> para cada atividade</w:t>
      </w:r>
      <w:r w:rsidR="006A26F6" w:rsidRPr="004C365F">
        <w:rPr>
          <w:rFonts w:eastAsia="Trebuchet MS" w:cs="Trebuchet MS"/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93D09" wp14:editId="00C7693A">
                <wp:simplePos x="0" y="0"/>
                <wp:positionH relativeFrom="column">
                  <wp:posOffset>518160</wp:posOffset>
                </wp:positionH>
                <wp:positionV relativeFrom="paragraph">
                  <wp:posOffset>20955</wp:posOffset>
                </wp:positionV>
                <wp:extent cx="5638800" cy="89535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5" type="#_x0000_t202" style="position:absolute;left:0;text-align:left;margin-left:40.8pt;margin-top:1.65pt;width:444pt;height: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95511F" w:rsidRDefault="0095511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411DF" w:rsidRDefault="007766BE" w:rsidP="00D848DE">
      <w:pPr>
        <w:pStyle w:val="Cabealho1"/>
        <w:numPr>
          <w:ilvl w:val="0"/>
          <w:numId w:val="14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1" w:name="_Toc490474376"/>
      <w:r>
        <w:rPr>
          <w:rFonts w:ascii="Trebuchet MS" w:hAnsi="Trebuchet MS"/>
          <w:color w:val="1F497D" w:themeColor="text2"/>
          <w:sz w:val="24"/>
          <w:szCs w:val="24"/>
        </w:rPr>
        <w:t>Disposições legais, pareceres prévios e normas técnicas</w:t>
      </w:r>
      <w:bookmarkEnd w:id="81"/>
    </w:p>
    <w:p w:rsidR="004C365F" w:rsidRPr="00F83E23" w:rsidRDefault="004225DF" w:rsidP="00F83E23">
      <w:pPr>
        <w:pStyle w:val="PargrafodaLista"/>
        <w:spacing w:after="120" w:line="192" w:lineRule="auto"/>
        <w:ind w:left="737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Identificação d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as disposições legais aplicáveis ao arranque da operação, designadamente em matéria de licenciamen</w:t>
      </w:r>
      <w:r w:rsidR="000B497A" w:rsidRPr="004C365F">
        <w:rPr>
          <w:rFonts w:eastAsia="Trebuchet MS" w:cs="Trebuchet MS"/>
          <w:color w:val="002060"/>
          <w:sz w:val="20"/>
          <w:szCs w:val="20"/>
        </w:rPr>
        <w:t xml:space="preserve">tos e autorizações prévias, bem 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eletrónica.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C7935" wp14:editId="4862EDBA">
                <wp:simplePos x="0" y="0"/>
                <wp:positionH relativeFrom="column">
                  <wp:posOffset>518160</wp:posOffset>
                </wp:positionH>
                <wp:positionV relativeFrom="paragraph">
                  <wp:posOffset>15875</wp:posOffset>
                </wp:positionV>
                <wp:extent cx="5638800" cy="9144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6" type="#_x0000_t202" style="position:absolute;left:0;text-align:left;margin-left:40.8pt;margin-top:1.25pt;width:444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95511F" w:rsidRDefault="0095511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7766BE" w:rsidRDefault="007766BE" w:rsidP="00114BE8">
      <w:pPr>
        <w:pStyle w:val="Cabealho1"/>
        <w:numPr>
          <w:ilvl w:val="0"/>
          <w:numId w:val="14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2" w:name="_Toc490474377"/>
      <w:r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bookmarkEnd w:id="82"/>
    </w:p>
    <w:p w:rsidR="007766BE" w:rsidRPr="004C365F" w:rsidRDefault="004225DF" w:rsidP="004C365F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Explicitação d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os impactos e resultados esperados com a implementação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 xml:space="preserve"> da Operação, designadamente ao nível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:</w:t>
      </w:r>
    </w:p>
    <w:p w:rsidR="00A53E0D" w:rsidRPr="004C365F" w:rsidRDefault="007766BE" w:rsidP="00C7169E">
      <w:pPr>
        <w:pStyle w:val="PargrafodaLista"/>
        <w:numPr>
          <w:ilvl w:val="0"/>
          <w:numId w:val="18"/>
        </w:numPr>
        <w:spacing w:after="120" w:line="192" w:lineRule="auto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entidade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transformações qualitativas esperadas nas funções regulares do beneficiário, em termos da eficiência e eficácia dos serviços;</w:t>
      </w:r>
    </w:p>
    <w:p w:rsidR="00A53E0D" w:rsidRPr="004C365F" w:rsidRDefault="007766BE" w:rsidP="004C365F">
      <w:pPr>
        <w:pStyle w:val="PargrafodaLista"/>
        <w:numPr>
          <w:ilvl w:val="0"/>
          <w:numId w:val="18"/>
        </w:numPr>
        <w:spacing w:after="120" w:line="192" w:lineRule="auto"/>
        <w:ind w:leftChars="321" w:left="990" w:hanging="284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Administração Pública 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 xml:space="preserve"> o contributo para a melhoria global da eficiência, eficácia e qualidade dos serviços públicos e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o potencial de demonstração e de disseminação dos resultados para outras entidades públicas;</w:t>
      </w:r>
    </w:p>
    <w:p w:rsidR="004C365F" w:rsidRPr="004225DF" w:rsidRDefault="007766BE" w:rsidP="00C7169E">
      <w:pPr>
        <w:pStyle w:val="PargrafodaLista"/>
        <w:numPr>
          <w:ilvl w:val="0"/>
          <w:numId w:val="18"/>
        </w:numPr>
        <w:spacing w:after="120" w:line="192" w:lineRule="auto"/>
        <w:contextualSpacing w:val="0"/>
        <w:jc w:val="both"/>
        <w:rPr>
          <w:rFonts w:ascii="Trebuchet MS" w:eastAsia="Trebuchet MS" w:hAnsi="Trebuchet MS" w:cs="Trebuchet MS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Externo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melhorias esperadas na qualidade e eficácia do aten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dimento aos cidadãos e empresas.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6C72C" wp14:editId="3453AB37">
                <wp:simplePos x="0" y="0"/>
                <wp:positionH relativeFrom="column">
                  <wp:posOffset>518160</wp:posOffset>
                </wp:positionH>
                <wp:positionV relativeFrom="paragraph">
                  <wp:posOffset>23495</wp:posOffset>
                </wp:positionV>
                <wp:extent cx="5638800" cy="89535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7" type="#_x0000_t202" style="position:absolute;left:0;text-align:left;margin-left:40.8pt;margin-top:1.85pt;width:444pt;height:7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95511F" w:rsidRDefault="0095511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4C365F" w:rsidRDefault="004C365F" w:rsidP="004C365F">
      <w:pPr>
        <w:spacing w:after="120" w:line="192" w:lineRule="auto"/>
        <w:jc w:val="both"/>
        <w:rPr>
          <w:rFonts w:ascii="Trebuchet MS" w:eastAsia="Trebuchet MS" w:hAnsi="Trebuchet MS" w:cs="Trebuchet MS"/>
        </w:rPr>
      </w:pPr>
    </w:p>
    <w:p w:rsidR="00616F18" w:rsidRDefault="00616F18" w:rsidP="00114BE8">
      <w:pPr>
        <w:pStyle w:val="Cabealho1"/>
        <w:numPr>
          <w:ilvl w:val="0"/>
          <w:numId w:val="14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3" w:name="_Toc490474378"/>
      <w:r>
        <w:rPr>
          <w:rFonts w:ascii="Trebuchet MS" w:hAnsi="Trebuchet MS"/>
          <w:color w:val="1F497D" w:themeColor="text2"/>
          <w:sz w:val="24"/>
          <w:szCs w:val="24"/>
        </w:rPr>
        <w:t>Plano de sustentabilidade</w:t>
      </w:r>
      <w:bookmarkEnd w:id="83"/>
    </w:p>
    <w:p w:rsidR="004C365F" w:rsidRPr="004225DF" w:rsidRDefault="00B25A21" w:rsidP="004225DF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 xml:space="preserve">Explicitação de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um plano que demon</w:t>
      </w:r>
      <w:r w:rsidR="00A42B82" w:rsidRPr="004C365F">
        <w:rPr>
          <w:rFonts w:eastAsia="Trebuchet MS" w:cs="Trebuchet MS"/>
          <w:color w:val="002060"/>
          <w:sz w:val="20"/>
          <w:szCs w:val="20"/>
        </w:rPr>
        <w:t xml:space="preserve">stre de que forma os resultados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da operação</w:t>
      </w:r>
      <w:r w:rsidR="00492E03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serão incorporados nas atividades do</w:t>
      </w:r>
      <w:r>
        <w:rPr>
          <w:rFonts w:eastAsia="Trebuchet MS" w:cs="Trebuchet MS"/>
          <w:color w:val="002060"/>
          <w:sz w:val="20"/>
          <w:szCs w:val="20"/>
        </w:rPr>
        <w:t>(s)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 xml:space="preserve"> beneficiário</w:t>
      </w:r>
      <w:r>
        <w:rPr>
          <w:rFonts w:eastAsia="Trebuchet MS" w:cs="Trebuchet MS"/>
          <w:color w:val="002060"/>
          <w:sz w:val="20"/>
          <w:szCs w:val="20"/>
        </w:rPr>
        <w:t>(s)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C3AB8" wp14:editId="03C5613D">
                <wp:simplePos x="0" y="0"/>
                <wp:positionH relativeFrom="column">
                  <wp:posOffset>518160</wp:posOffset>
                </wp:positionH>
                <wp:positionV relativeFrom="paragraph">
                  <wp:posOffset>12065</wp:posOffset>
                </wp:positionV>
                <wp:extent cx="5638800" cy="78105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8" type="#_x0000_t202" style="position:absolute;left:0;text-align:left;margin-left:40.8pt;margin-top:.95pt;width:444pt;height:6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6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C60E31" w:rsidRDefault="00C60E31" w:rsidP="00114BE8">
      <w:pPr>
        <w:pStyle w:val="Cabealho1"/>
        <w:numPr>
          <w:ilvl w:val="0"/>
          <w:numId w:val="14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4" w:name="_Toc490474379"/>
      <w:r>
        <w:rPr>
          <w:rFonts w:ascii="Trebuchet MS" w:hAnsi="Trebuchet MS"/>
          <w:color w:val="1F497D" w:themeColor="text2"/>
          <w:sz w:val="24"/>
          <w:szCs w:val="24"/>
        </w:rPr>
        <w:lastRenderedPageBreak/>
        <w:t>Indicadores do Programa - observações</w:t>
      </w:r>
      <w:bookmarkEnd w:id="84"/>
    </w:p>
    <w:p w:rsidR="004C365F" w:rsidRDefault="008B70B6" w:rsidP="003F0A3B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  <w:r w:rsidRPr="00CC1D84">
        <w:rPr>
          <w:rFonts w:eastAsia="Trebuchet MS" w:cs="Trebuchet MS"/>
          <w:color w:val="002060"/>
          <w:sz w:val="20"/>
          <w:szCs w:val="20"/>
          <w:u w:val="single"/>
        </w:rPr>
        <w:t>O</w:t>
      </w:r>
      <w:r w:rsidR="00C60E31" w:rsidRPr="00CC1D84">
        <w:rPr>
          <w:rFonts w:eastAsia="Trebuchet MS" w:cs="Trebuchet MS"/>
          <w:color w:val="002060"/>
          <w:sz w:val="20"/>
          <w:szCs w:val="20"/>
          <w:u w:val="single"/>
        </w:rPr>
        <w:t>bservações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 xml:space="preserve"> relativas aos pressupostos, fontes de informação e </w:t>
      </w:r>
      <w:r w:rsidR="00C60E31" w:rsidRPr="0034452A">
        <w:rPr>
          <w:rFonts w:eastAsia="Trebuchet MS" w:cs="Trebuchet MS"/>
          <w:color w:val="002060"/>
          <w:sz w:val="20"/>
          <w:szCs w:val="20"/>
          <w:u w:val="single"/>
        </w:rPr>
        <w:t>bases de cálculo para as metas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 xml:space="preserve"> estabelecidas pelo</w:t>
      </w:r>
      <w:r>
        <w:rPr>
          <w:rFonts w:eastAsia="Trebuchet MS" w:cs="Trebuchet MS"/>
          <w:color w:val="002060"/>
          <w:sz w:val="20"/>
          <w:szCs w:val="20"/>
        </w:rPr>
        <w:t>(s)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 xml:space="preserve"> promotor</w:t>
      </w:r>
      <w:r>
        <w:rPr>
          <w:rFonts w:eastAsia="Trebuchet MS" w:cs="Trebuchet MS"/>
          <w:color w:val="002060"/>
          <w:sz w:val="20"/>
          <w:szCs w:val="20"/>
        </w:rPr>
        <w:t>(es)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 xml:space="preserve"> para os indicadores </w:t>
      </w:r>
      <w:r w:rsidR="00C60E31" w:rsidRPr="00CC1D84">
        <w:rPr>
          <w:rFonts w:eastAsia="Trebuchet MS" w:cs="Trebuchet MS"/>
          <w:color w:val="002060"/>
          <w:sz w:val="20"/>
          <w:szCs w:val="20"/>
          <w:u w:val="single"/>
        </w:rPr>
        <w:t>do Programa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>.</w:t>
      </w:r>
    </w:p>
    <w:p w:rsidR="00CC1D84" w:rsidRDefault="00CC1D84" w:rsidP="003F0A3B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52B6A" wp14:editId="409F659D">
                <wp:simplePos x="0" y="0"/>
                <wp:positionH relativeFrom="column">
                  <wp:posOffset>518160</wp:posOffset>
                </wp:positionH>
                <wp:positionV relativeFrom="paragraph">
                  <wp:posOffset>102870</wp:posOffset>
                </wp:positionV>
                <wp:extent cx="5638800" cy="85725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9" type="#_x0000_t202" style="position:absolute;left:0;text-align:left;margin-left:40.8pt;margin-top:8.1pt;width:444pt;height:6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D84" w:rsidRDefault="00CC1D84" w:rsidP="003F0A3B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</w:p>
    <w:p w:rsidR="00CC1D84" w:rsidRDefault="00CC1D84" w:rsidP="003F0A3B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</w:p>
    <w:p w:rsidR="0095511F" w:rsidRDefault="0095511F" w:rsidP="003F0A3B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</w:p>
    <w:p w:rsidR="0095511F" w:rsidRPr="003F0A3B" w:rsidRDefault="0095511F" w:rsidP="003F0A3B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:rsidR="003B242E" w:rsidRDefault="003B242E" w:rsidP="00114BE8">
      <w:pPr>
        <w:pStyle w:val="Cabealho1"/>
        <w:numPr>
          <w:ilvl w:val="0"/>
          <w:numId w:val="14"/>
        </w:numPr>
        <w:spacing w:after="120" w:line="281" w:lineRule="auto"/>
        <w:jc w:val="both"/>
        <w:rPr>
          <w:rFonts w:ascii="Trebuchet MS" w:eastAsia="Trebuchet MS" w:hAnsi="Trebuchet MS" w:cs="Trebuchet MS"/>
          <w:color w:val="004586"/>
          <w:sz w:val="24"/>
          <w:szCs w:val="24"/>
        </w:rPr>
      </w:pPr>
      <w:bookmarkStart w:id="85" w:name="_Toc490474380"/>
      <w:r>
        <w:rPr>
          <w:rFonts w:ascii="Trebuchet MS" w:hAnsi="Trebuchet MS"/>
          <w:color w:val="1F497D" w:themeColor="text2"/>
          <w:sz w:val="24"/>
          <w:szCs w:val="24"/>
        </w:rPr>
        <w:t xml:space="preserve">Indicadores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ele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v</w:t>
      </w:r>
      <w:r w:rsidRPr="005B0370">
        <w:rPr>
          <w:rFonts w:ascii="Trebuchet MS" w:eastAsia="Trebuchet MS" w:hAnsi="Trebuchet MS" w:cs="Trebuchet MS"/>
          <w:color w:val="004586"/>
          <w:spacing w:val="2"/>
          <w:sz w:val="24"/>
          <w:szCs w:val="24"/>
        </w:rPr>
        <w:t>a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te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s</w:t>
      </w:r>
      <w:r w:rsidRPr="005B0370">
        <w:rPr>
          <w:rFonts w:ascii="Trebuchet MS" w:eastAsia="Trebuchet MS" w:hAnsi="Trebuchet MS" w:cs="Trebuchet MS"/>
          <w:color w:val="004586"/>
          <w:spacing w:val="-8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na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 xml:space="preserve"> pe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rs</w:t>
      </w:r>
      <w:r w:rsidRPr="005B0370">
        <w:rPr>
          <w:rFonts w:ascii="Trebuchet MS" w:eastAsia="Trebuchet MS" w:hAnsi="Trebuchet MS" w:cs="Trebuchet MS"/>
          <w:color w:val="004586"/>
          <w:spacing w:val="2"/>
          <w:sz w:val="24"/>
          <w:szCs w:val="24"/>
        </w:rPr>
        <w:t>p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et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i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v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a</w:t>
      </w:r>
      <w:r w:rsidRPr="005B0370">
        <w:rPr>
          <w:rFonts w:ascii="Trebuchet MS" w:eastAsia="Trebuchet MS" w:hAnsi="Trebuchet MS" w:cs="Trebuchet MS"/>
          <w:color w:val="004586"/>
          <w:spacing w:val="-10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do</w:t>
      </w:r>
      <w:r w:rsidRPr="005B0370">
        <w:rPr>
          <w:rFonts w:ascii="Trebuchet MS" w:eastAsia="Trebuchet MS" w:hAnsi="Trebuchet MS" w:cs="Trebuchet MS"/>
          <w:color w:val="004586"/>
          <w:spacing w:val="-3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b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ficiár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io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/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o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pe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raç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ã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o</w:t>
      </w:r>
      <w:bookmarkEnd w:id="85"/>
    </w:p>
    <w:p w:rsidR="004C365F" w:rsidRPr="003F0A3B" w:rsidRDefault="00971095" w:rsidP="003F0A3B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971095">
        <w:rPr>
          <w:rFonts w:eastAsia="Trebuchet MS" w:cs="Trebuchet MS"/>
          <w:i/>
          <w:color w:val="002060"/>
          <w:sz w:val="20"/>
          <w:szCs w:val="20"/>
        </w:rPr>
        <w:t>Tópico de preenchimento facultativo</w:t>
      </w:r>
      <w:r>
        <w:rPr>
          <w:rFonts w:eastAsia="Trebuchet MS" w:cs="Trebuchet MS"/>
          <w:color w:val="002060"/>
          <w:sz w:val="20"/>
          <w:szCs w:val="20"/>
        </w:rPr>
        <w:t xml:space="preserve">. </w:t>
      </w:r>
      <w:r w:rsidR="003F0A3B">
        <w:rPr>
          <w:rFonts w:eastAsia="Trebuchet MS" w:cs="Trebuchet MS"/>
          <w:color w:val="002060"/>
          <w:spacing w:val="-1"/>
          <w:sz w:val="20"/>
          <w:szCs w:val="20"/>
        </w:rPr>
        <w:t>Identificação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3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q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ua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if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F0A3B">
        <w:rPr>
          <w:rFonts w:eastAsia="Trebuchet MS" w:cs="Trebuchet MS"/>
          <w:color w:val="002060"/>
          <w:sz w:val="20"/>
          <w:szCs w:val="20"/>
        </w:rPr>
        <w:t>ção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F0A3B">
        <w:rPr>
          <w:rFonts w:eastAsia="Trebuchet MS" w:cs="Trebuchet MS"/>
          <w:color w:val="002060"/>
          <w:spacing w:val="1"/>
          <w:sz w:val="20"/>
          <w:szCs w:val="20"/>
        </w:rPr>
        <w:t>d</w:t>
      </w:r>
      <w:r w:rsidR="00CC1D84">
        <w:rPr>
          <w:rFonts w:eastAsia="Trebuchet MS" w:cs="Trebuchet MS"/>
          <w:color w:val="002060"/>
          <w:spacing w:val="-1"/>
          <w:sz w:val="20"/>
          <w:szCs w:val="20"/>
        </w:rPr>
        <w:t xml:space="preserve">e </w:t>
      </w:r>
      <w:r w:rsidR="00CC1D84" w:rsidRPr="00CC1D84">
        <w:rPr>
          <w:rFonts w:eastAsia="Trebuchet MS" w:cs="Trebuchet MS"/>
          <w:color w:val="002060"/>
          <w:spacing w:val="-1"/>
          <w:sz w:val="20"/>
          <w:szCs w:val="20"/>
          <w:u w:val="single"/>
        </w:rPr>
        <w:t>outros</w:t>
      </w:r>
      <w:r w:rsidR="003B242E" w:rsidRPr="00CC1D84">
        <w:rPr>
          <w:rFonts w:eastAsia="Trebuchet MS" w:cs="Trebuchet MS"/>
          <w:color w:val="002060"/>
          <w:spacing w:val="5"/>
          <w:sz w:val="20"/>
          <w:szCs w:val="20"/>
          <w:u w:val="single"/>
        </w:rPr>
        <w:t xml:space="preserve"> </w:t>
      </w:r>
      <w:r w:rsidR="003B242E" w:rsidRPr="00CC1D84">
        <w:rPr>
          <w:rFonts w:eastAsia="Trebuchet MS" w:cs="Trebuchet MS"/>
          <w:color w:val="002060"/>
          <w:sz w:val="20"/>
          <w:szCs w:val="20"/>
          <w:u w:val="single"/>
        </w:rPr>
        <w:t>i</w:t>
      </w:r>
      <w:r w:rsidR="003B242E" w:rsidRPr="00CC1D84">
        <w:rPr>
          <w:rFonts w:eastAsia="Trebuchet MS" w:cs="Trebuchet MS"/>
          <w:color w:val="002060"/>
          <w:spacing w:val="-1"/>
          <w:sz w:val="20"/>
          <w:szCs w:val="20"/>
          <w:u w:val="single"/>
        </w:rPr>
        <w:t>n</w:t>
      </w:r>
      <w:r w:rsidR="003B242E" w:rsidRPr="00CC1D84">
        <w:rPr>
          <w:rFonts w:eastAsia="Trebuchet MS" w:cs="Trebuchet MS"/>
          <w:color w:val="002060"/>
          <w:sz w:val="20"/>
          <w:szCs w:val="20"/>
          <w:u w:val="single"/>
        </w:rPr>
        <w:t>d</w:t>
      </w:r>
      <w:r w:rsidR="003B242E" w:rsidRPr="00CC1D84">
        <w:rPr>
          <w:rFonts w:eastAsia="Trebuchet MS" w:cs="Trebuchet MS"/>
          <w:color w:val="002060"/>
          <w:spacing w:val="-1"/>
          <w:sz w:val="20"/>
          <w:szCs w:val="20"/>
          <w:u w:val="single"/>
        </w:rPr>
        <w:t>i</w:t>
      </w:r>
      <w:r w:rsidR="003B242E" w:rsidRPr="00CC1D84">
        <w:rPr>
          <w:rFonts w:eastAsia="Trebuchet MS" w:cs="Trebuchet MS"/>
          <w:color w:val="002060"/>
          <w:spacing w:val="1"/>
          <w:sz w:val="20"/>
          <w:szCs w:val="20"/>
          <w:u w:val="single"/>
        </w:rPr>
        <w:t>c</w:t>
      </w:r>
      <w:r w:rsidR="003B242E" w:rsidRPr="00CC1D84">
        <w:rPr>
          <w:rFonts w:eastAsia="Trebuchet MS" w:cs="Trebuchet MS"/>
          <w:color w:val="002060"/>
          <w:spacing w:val="-1"/>
          <w:sz w:val="20"/>
          <w:szCs w:val="20"/>
          <w:u w:val="single"/>
        </w:rPr>
        <w:t>a</w:t>
      </w:r>
      <w:r w:rsidR="003B242E" w:rsidRPr="00CC1D84">
        <w:rPr>
          <w:rFonts w:eastAsia="Trebuchet MS" w:cs="Trebuchet MS"/>
          <w:color w:val="002060"/>
          <w:sz w:val="20"/>
          <w:szCs w:val="20"/>
          <w:u w:val="single"/>
        </w:rPr>
        <w:t>d</w:t>
      </w:r>
      <w:r w:rsidR="003B242E" w:rsidRPr="00CC1D84">
        <w:rPr>
          <w:rFonts w:eastAsia="Trebuchet MS" w:cs="Trebuchet MS"/>
          <w:color w:val="002060"/>
          <w:spacing w:val="-1"/>
          <w:sz w:val="20"/>
          <w:szCs w:val="20"/>
          <w:u w:val="single"/>
        </w:rPr>
        <w:t>o</w:t>
      </w:r>
      <w:r w:rsidR="003B242E" w:rsidRPr="00CC1D84">
        <w:rPr>
          <w:rFonts w:eastAsia="Trebuchet MS" w:cs="Trebuchet MS"/>
          <w:color w:val="002060"/>
          <w:sz w:val="20"/>
          <w:szCs w:val="20"/>
          <w:u w:val="single"/>
        </w:rPr>
        <w:t>res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q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u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e,</w:t>
      </w:r>
      <w:r w:rsidR="003B242E" w:rsidRPr="004C365F">
        <w:rPr>
          <w:rFonts w:eastAsia="Trebuchet MS" w:cs="Trebuchet MS"/>
          <w:color w:val="002060"/>
          <w:spacing w:val="2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 xml:space="preserve">na </w:t>
      </w:r>
      <w:r w:rsidR="003B242E" w:rsidRPr="004C365F">
        <w:rPr>
          <w:rFonts w:eastAsia="Trebuchet MS" w:cs="Trebuchet MS"/>
          <w:color w:val="002060"/>
          <w:spacing w:val="2"/>
          <w:sz w:val="20"/>
          <w:szCs w:val="20"/>
        </w:rPr>
        <w:t>p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ers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p</w:t>
      </w:r>
      <w:r w:rsidR="003B242E" w:rsidRPr="004C365F">
        <w:rPr>
          <w:rFonts w:eastAsia="Trebuchet MS" w:cs="Trebuchet MS"/>
          <w:color w:val="002060"/>
          <w:spacing w:val="3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v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a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do b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fici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á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,</w:t>
      </w:r>
      <w:r w:rsidR="003B242E" w:rsidRPr="004C365F">
        <w:rPr>
          <w:rFonts w:eastAsia="Trebuchet MS" w:cs="Trebuchet MS"/>
          <w:color w:val="002060"/>
          <w:spacing w:val="2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 xml:space="preserve">izam 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res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u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l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ta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d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q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u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se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pre</w:t>
      </w:r>
      <w:r w:rsidR="003B242E" w:rsidRPr="004C365F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d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at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g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</w:t>
      </w:r>
      <w:r w:rsidR="003B242E" w:rsidRPr="004C365F">
        <w:rPr>
          <w:rFonts w:eastAsia="Trebuchet MS" w:cs="Trebuchet MS"/>
          <w:color w:val="002060"/>
          <w:spacing w:val="2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m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a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rea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l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 xml:space="preserve">ização da 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p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ra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ç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ão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.</w:t>
      </w:r>
      <w:r w:rsidR="003F0A3B">
        <w:rPr>
          <w:rFonts w:eastAsia="Trebuchet MS" w:cs="Trebuchet MS"/>
          <w:color w:val="002060"/>
          <w:sz w:val="20"/>
          <w:szCs w:val="20"/>
        </w:rPr>
        <w:t xml:space="preserve"> 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74D55" wp14:editId="12FE848F">
                <wp:simplePos x="0" y="0"/>
                <wp:positionH relativeFrom="column">
                  <wp:posOffset>518160</wp:posOffset>
                </wp:positionH>
                <wp:positionV relativeFrom="paragraph">
                  <wp:posOffset>15875</wp:posOffset>
                </wp:positionV>
                <wp:extent cx="5638800" cy="9144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F231E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40" type="#_x0000_t202" style="position:absolute;left:0;text-align:left;margin-left:40.8pt;margin-top:1.25pt;width:444pt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F231E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5F2BC3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02" w:rsidRDefault="004E2902" w:rsidP="00F46B80">
      <w:pPr>
        <w:spacing w:after="0" w:line="240" w:lineRule="auto"/>
      </w:pPr>
      <w:r>
        <w:separator/>
      </w:r>
    </w:p>
  </w:endnote>
  <w:endnote w:type="continuationSeparator" w:id="0">
    <w:p w:rsidR="004E2902" w:rsidRDefault="004E2902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:rsidTr="004A3C1F">
              <w:tc>
                <w:tcPr>
                  <w:tcW w:w="6946" w:type="dxa"/>
                </w:tcPr>
                <w:p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8286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82867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A26F6" w:rsidRPr="00D35517" w:rsidRDefault="00182867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02" w:rsidRDefault="004E2902" w:rsidP="00F46B80">
      <w:pPr>
        <w:spacing w:after="0" w:line="240" w:lineRule="auto"/>
      </w:pPr>
      <w:r>
        <w:separator/>
      </w:r>
    </w:p>
  </w:footnote>
  <w:footnote w:type="continuationSeparator" w:id="0">
    <w:p w:rsidR="004E2902" w:rsidRDefault="004E2902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421DCA4" wp14:editId="021A75D2">
          <wp:extent cx="3437218" cy="7449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8FB" w:rsidRDefault="004F7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EE49CB"/>
    <w:multiLevelType w:val="multilevel"/>
    <w:tmpl w:val="D1065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C3A00E5"/>
    <w:multiLevelType w:val="multilevel"/>
    <w:tmpl w:val="4656CBD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11"/>
  </w:num>
  <w:num w:numId="12">
    <w:abstractNumId w:val="0"/>
  </w:num>
  <w:num w:numId="13">
    <w:abstractNumId w:val="18"/>
  </w:num>
  <w:num w:numId="14">
    <w:abstractNumId w:val="3"/>
  </w:num>
  <w:num w:numId="15">
    <w:abstractNumId w:val="8"/>
  </w:num>
  <w:num w:numId="16">
    <w:abstractNumId w:val="7"/>
  </w:num>
  <w:num w:numId="17">
    <w:abstractNumId w:val="5"/>
  </w:num>
  <w:num w:numId="18">
    <w:abstractNumId w:val="1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07B20"/>
    <w:rsid w:val="00017E0B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658E8"/>
    <w:rsid w:val="000740D6"/>
    <w:rsid w:val="000751EE"/>
    <w:rsid w:val="00080A38"/>
    <w:rsid w:val="00081177"/>
    <w:rsid w:val="000866CF"/>
    <w:rsid w:val="00090CA2"/>
    <w:rsid w:val="000A3663"/>
    <w:rsid w:val="000A5B41"/>
    <w:rsid w:val="000A6687"/>
    <w:rsid w:val="000B1FF6"/>
    <w:rsid w:val="000B454E"/>
    <w:rsid w:val="000B497A"/>
    <w:rsid w:val="000B5595"/>
    <w:rsid w:val="000C23EB"/>
    <w:rsid w:val="000D1758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76BF"/>
    <w:rsid w:val="000F363C"/>
    <w:rsid w:val="000F4734"/>
    <w:rsid w:val="00101F3C"/>
    <w:rsid w:val="00105D53"/>
    <w:rsid w:val="0011084D"/>
    <w:rsid w:val="00110E87"/>
    <w:rsid w:val="00113F76"/>
    <w:rsid w:val="00114BE8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5992"/>
    <w:rsid w:val="00172591"/>
    <w:rsid w:val="00181C37"/>
    <w:rsid w:val="00182316"/>
    <w:rsid w:val="00182867"/>
    <w:rsid w:val="00182EF6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BFB"/>
    <w:rsid w:val="002433FB"/>
    <w:rsid w:val="0024353D"/>
    <w:rsid w:val="00245C8F"/>
    <w:rsid w:val="00247366"/>
    <w:rsid w:val="002547E2"/>
    <w:rsid w:val="0025521C"/>
    <w:rsid w:val="00262AE2"/>
    <w:rsid w:val="00263EFB"/>
    <w:rsid w:val="00270270"/>
    <w:rsid w:val="0027640F"/>
    <w:rsid w:val="00276514"/>
    <w:rsid w:val="002769B8"/>
    <w:rsid w:val="0028254E"/>
    <w:rsid w:val="0029166E"/>
    <w:rsid w:val="0029175C"/>
    <w:rsid w:val="00294239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E1340"/>
    <w:rsid w:val="002E4D7C"/>
    <w:rsid w:val="002E5FCB"/>
    <w:rsid w:val="002F0190"/>
    <w:rsid w:val="002F1F38"/>
    <w:rsid w:val="00300363"/>
    <w:rsid w:val="00302578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452A"/>
    <w:rsid w:val="00347BB0"/>
    <w:rsid w:val="00350969"/>
    <w:rsid w:val="00351369"/>
    <w:rsid w:val="00352460"/>
    <w:rsid w:val="00352BB0"/>
    <w:rsid w:val="00357F1D"/>
    <w:rsid w:val="00373032"/>
    <w:rsid w:val="003838A5"/>
    <w:rsid w:val="00383A9A"/>
    <w:rsid w:val="003901BA"/>
    <w:rsid w:val="00394B6E"/>
    <w:rsid w:val="0039564E"/>
    <w:rsid w:val="00396477"/>
    <w:rsid w:val="003B242E"/>
    <w:rsid w:val="003B437F"/>
    <w:rsid w:val="003B4BC6"/>
    <w:rsid w:val="003B5454"/>
    <w:rsid w:val="003B5C44"/>
    <w:rsid w:val="003B6E9D"/>
    <w:rsid w:val="003C19BC"/>
    <w:rsid w:val="003C1CBF"/>
    <w:rsid w:val="003C4F9F"/>
    <w:rsid w:val="003C685E"/>
    <w:rsid w:val="003C6E16"/>
    <w:rsid w:val="003D0DB5"/>
    <w:rsid w:val="003D1A63"/>
    <w:rsid w:val="003D4846"/>
    <w:rsid w:val="003F0A3B"/>
    <w:rsid w:val="003F5E5F"/>
    <w:rsid w:val="00402F9E"/>
    <w:rsid w:val="00403F2E"/>
    <w:rsid w:val="00404572"/>
    <w:rsid w:val="004225DF"/>
    <w:rsid w:val="00426DEC"/>
    <w:rsid w:val="00431ACB"/>
    <w:rsid w:val="004348C8"/>
    <w:rsid w:val="004411DF"/>
    <w:rsid w:val="00444F6C"/>
    <w:rsid w:val="00446744"/>
    <w:rsid w:val="0045169B"/>
    <w:rsid w:val="00451EA5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B01C3"/>
    <w:rsid w:val="004B0CAB"/>
    <w:rsid w:val="004B155F"/>
    <w:rsid w:val="004B4FD5"/>
    <w:rsid w:val="004C365F"/>
    <w:rsid w:val="004D39D4"/>
    <w:rsid w:val="004E2902"/>
    <w:rsid w:val="004E6775"/>
    <w:rsid w:val="004F21B1"/>
    <w:rsid w:val="004F78FB"/>
    <w:rsid w:val="00500603"/>
    <w:rsid w:val="00512DD0"/>
    <w:rsid w:val="00530263"/>
    <w:rsid w:val="00530818"/>
    <w:rsid w:val="00532686"/>
    <w:rsid w:val="005331EB"/>
    <w:rsid w:val="005359FA"/>
    <w:rsid w:val="00545C67"/>
    <w:rsid w:val="005466B0"/>
    <w:rsid w:val="00550CFA"/>
    <w:rsid w:val="005528CE"/>
    <w:rsid w:val="005550B7"/>
    <w:rsid w:val="00560F96"/>
    <w:rsid w:val="00561740"/>
    <w:rsid w:val="005628BD"/>
    <w:rsid w:val="00566483"/>
    <w:rsid w:val="00567E7C"/>
    <w:rsid w:val="005729CA"/>
    <w:rsid w:val="005763F3"/>
    <w:rsid w:val="00580771"/>
    <w:rsid w:val="00580911"/>
    <w:rsid w:val="00584952"/>
    <w:rsid w:val="005958B8"/>
    <w:rsid w:val="005B0EA8"/>
    <w:rsid w:val="005B41A6"/>
    <w:rsid w:val="005D0E4D"/>
    <w:rsid w:val="005D3278"/>
    <w:rsid w:val="005D3FB5"/>
    <w:rsid w:val="005D45EB"/>
    <w:rsid w:val="005D779B"/>
    <w:rsid w:val="005F2BC3"/>
    <w:rsid w:val="005F7D41"/>
    <w:rsid w:val="00600E18"/>
    <w:rsid w:val="00602B39"/>
    <w:rsid w:val="006140B8"/>
    <w:rsid w:val="00616F18"/>
    <w:rsid w:val="00627C64"/>
    <w:rsid w:val="006370E1"/>
    <w:rsid w:val="0064406E"/>
    <w:rsid w:val="00661858"/>
    <w:rsid w:val="00661B16"/>
    <w:rsid w:val="00664100"/>
    <w:rsid w:val="006656BA"/>
    <w:rsid w:val="00687A25"/>
    <w:rsid w:val="00694BEA"/>
    <w:rsid w:val="006A1B5C"/>
    <w:rsid w:val="006A2331"/>
    <w:rsid w:val="006A26F6"/>
    <w:rsid w:val="006A45BA"/>
    <w:rsid w:val="006A78F5"/>
    <w:rsid w:val="006B0B9A"/>
    <w:rsid w:val="006C0823"/>
    <w:rsid w:val="006C0BE2"/>
    <w:rsid w:val="006C11B1"/>
    <w:rsid w:val="006C1FE9"/>
    <w:rsid w:val="006C2C96"/>
    <w:rsid w:val="006D0037"/>
    <w:rsid w:val="006D4BDB"/>
    <w:rsid w:val="006E5958"/>
    <w:rsid w:val="006F65F5"/>
    <w:rsid w:val="00703DD4"/>
    <w:rsid w:val="00704D50"/>
    <w:rsid w:val="00706B40"/>
    <w:rsid w:val="00711B24"/>
    <w:rsid w:val="00716710"/>
    <w:rsid w:val="007211BB"/>
    <w:rsid w:val="00721582"/>
    <w:rsid w:val="0072336D"/>
    <w:rsid w:val="0072544B"/>
    <w:rsid w:val="00725EE4"/>
    <w:rsid w:val="00732989"/>
    <w:rsid w:val="0073373E"/>
    <w:rsid w:val="0073380C"/>
    <w:rsid w:val="00734674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272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D596D"/>
    <w:rsid w:val="007F7B9B"/>
    <w:rsid w:val="00811E25"/>
    <w:rsid w:val="0081323C"/>
    <w:rsid w:val="0081335B"/>
    <w:rsid w:val="008272AD"/>
    <w:rsid w:val="00837BE0"/>
    <w:rsid w:val="008508B3"/>
    <w:rsid w:val="0086482B"/>
    <w:rsid w:val="00864D0F"/>
    <w:rsid w:val="00870EAD"/>
    <w:rsid w:val="00873267"/>
    <w:rsid w:val="008866B7"/>
    <w:rsid w:val="00891B0F"/>
    <w:rsid w:val="008923A0"/>
    <w:rsid w:val="00894847"/>
    <w:rsid w:val="008B1448"/>
    <w:rsid w:val="008B1EDF"/>
    <w:rsid w:val="008B70B6"/>
    <w:rsid w:val="008C07A0"/>
    <w:rsid w:val="008C25C5"/>
    <w:rsid w:val="008D17BD"/>
    <w:rsid w:val="008D647F"/>
    <w:rsid w:val="008D6583"/>
    <w:rsid w:val="008D6B10"/>
    <w:rsid w:val="008D71A6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3597"/>
    <w:rsid w:val="0092577A"/>
    <w:rsid w:val="00926D86"/>
    <w:rsid w:val="009319D6"/>
    <w:rsid w:val="00932ABE"/>
    <w:rsid w:val="00942BAC"/>
    <w:rsid w:val="0094729D"/>
    <w:rsid w:val="00950AE5"/>
    <w:rsid w:val="0095511F"/>
    <w:rsid w:val="00961D45"/>
    <w:rsid w:val="00962AC4"/>
    <w:rsid w:val="009668FA"/>
    <w:rsid w:val="00971095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A4D0D"/>
    <w:rsid w:val="009B37B9"/>
    <w:rsid w:val="009D3C1E"/>
    <w:rsid w:val="009D53BD"/>
    <w:rsid w:val="009D6CBF"/>
    <w:rsid w:val="009E0E81"/>
    <w:rsid w:val="009E1553"/>
    <w:rsid w:val="009E4DF7"/>
    <w:rsid w:val="009F3197"/>
    <w:rsid w:val="009F4614"/>
    <w:rsid w:val="00A06D58"/>
    <w:rsid w:val="00A118B6"/>
    <w:rsid w:val="00A126FA"/>
    <w:rsid w:val="00A22B83"/>
    <w:rsid w:val="00A2349B"/>
    <w:rsid w:val="00A35A7D"/>
    <w:rsid w:val="00A42B82"/>
    <w:rsid w:val="00A45079"/>
    <w:rsid w:val="00A50C82"/>
    <w:rsid w:val="00A52D6A"/>
    <w:rsid w:val="00A53E0D"/>
    <w:rsid w:val="00A62604"/>
    <w:rsid w:val="00A82CC8"/>
    <w:rsid w:val="00A9549C"/>
    <w:rsid w:val="00A9648C"/>
    <w:rsid w:val="00AA2CB1"/>
    <w:rsid w:val="00AA6216"/>
    <w:rsid w:val="00AB76DE"/>
    <w:rsid w:val="00AC39A1"/>
    <w:rsid w:val="00AC5172"/>
    <w:rsid w:val="00AD7B47"/>
    <w:rsid w:val="00AE05AF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34192"/>
    <w:rsid w:val="00B37CE1"/>
    <w:rsid w:val="00B42877"/>
    <w:rsid w:val="00B51223"/>
    <w:rsid w:val="00B55C94"/>
    <w:rsid w:val="00B6105F"/>
    <w:rsid w:val="00B70852"/>
    <w:rsid w:val="00B73AAE"/>
    <w:rsid w:val="00B75CEC"/>
    <w:rsid w:val="00B80569"/>
    <w:rsid w:val="00B80B1F"/>
    <w:rsid w:val="00B83C09"/>
    <w:rsid w:val="00B85CAC"/>
    <w:rsid w:val="00B97FEE"/>
    <w:rsid w:val="00BA059D"/>
    <w:rsid w:val="00BA38F1"/>
    <w:rsid w:val="00BA6794"/>
    <w:rsid w:val="00BB05B6"/>
    <w:rsid w:val="00BB1DAB"/>
    <w:rsid w:val="00BB1DAD"/>
    <w:rsid w:val="00BB7DE9"/>
    <w:rsid w:val="00BC6A60"/>
    <w:rsid w:val="00BD35CD"/>
    <w:rsid w:val="00BD4DF4"/>
    <w:rsid w:val="00BD57DD"/>
    <w:rsid w:val="00BE3115"/>
    <w:rsid w:val="00BE6251"/>
    <w:rsid w:val="00BF43C3"/>
    <w:rsid w:val="00C00949"/>
    <w:rsid w:val="00C00FAE"/>
    <w:rsid w:val="00C02DC8"/>
    <w:rsid w:val="00C046F5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43B18"/>
    <w:rsid w:val="00C60E31"/>
    <w:rsid w:val="00C63052"/>
    <w:rsid w:val="00C67191"/>
    <w:rsid w:val="00C7169E"/>
    <w:rsid w:val="00C72242"/>
    <w:rsid w:val="00C72FE4"/>
    <w:rsid w:val="00C74C1D"/>
    <w:rsid w:val="00C87036"/>
    <w:rsid w:val="00C9132C"/>
    <w:rsid w:val="00C935B6"/>
    <w:rsid w:val="00C9364E"/>
    <w:rsid w:val="00C94539"/>
    <w:rsid w:val="00C94D2F"/>
    <w:rsid w:val="00C97E13"/>
    <w:rsid w:val="00CA0FC5"/>
    <w:rsid w:val="00CA3314"/>
    <w:rsid w:val="00CA6851"/>
    <w:rsid w:val="00CB4799"/>
    <w:rsid w:val="00CB6695"/>
    <w:rsid w:val="00CB7027"/>
    <w:rsid w:val="00CC14C9"/>
    <w:rsid w:val="00CC1D84"/>
    <w:rsid w:val="00CC4B2A"/>
    <w:rsid w:val="00CC6E7B"/>
    <w:rsid w:val="00CF0C06"/>
    <w:rsid w:val="00CF1C8E"/>
    <w:rsid w:val="00D00D9A"/>
    <w:rsid w:val="00D0673D"/>
    <w:rsid w:val="00D13917"/>
    <w:rsid w:val="00D13EAE"/>
    <w:rsid w:val="00D15485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848DE"/>
    <w:rsid w:val="00D96905"/>
    <w:rsid w:val="00DA51FF"/>
    <w:rsid w:val="00DB165E"/>
    <w:rsid w:val="00DB4D38"/>
    <w:rsid w:val="00DB7437"/>
    <w:rsid w:val="00DC5206"/>
    <w:rsid w:val="00DD3D45"/>
    <w:rsid w:val="00DD3D74"/>
    <w:rsid w:val="00DD507B"/>
    <w:rsid w:val="00DE21DE"/>
    <w:rsid w:val="00DE2A42"/>
    <w:rsid w:val="00DE3198"/>
    <w:rsid w:val="00DE4DDF"/>
    <w:rsid w:val="00DE5875"/>
    <w:rsid w:val="00DF1FAF"/>
    <w:rsid w:val="00E02264"/>
    <w:rsid w:val="00E12FCF"/>
    <w:rsid w:val="00E226A8"/>
    <w:rsid w:val="00E25A22"/>
    <w:rsid w:val="00E43520"/>
    <w:rsid w:val="00E56158"/>
    <w:rsid w:val="00E63218"/>
    <w:rsid w:val="00E67B80"/>
    <w:rsid w:val="00E71579"/>
    <w:rsid w:val="00E72D47"/>
    <w:rsid w:val="00E7428C"/>
    <w:rsid w:val="00E940E8"/>
    <w:rsid w:val="00E973E0"/>
    <w:rsid w:val="00E97A60"/>
    <w:rsid w:val="00EA22C8"/>
    <w:rsid w:val="00EA4CCE"/>
    <w:rsid w:val="00EA6ED9"/>
    <w:rsid w:val="00EB0317"/>
    <w:rsid w:val="00EB4196"/>
    <w:rsid w:val="00EB5218"/>
    <w:rsid w:val="00EB543B"/>
    <w:rsid w:val="00EC3A1A"/>
    <w:rsid w:val="00EC53E8"/>
    <w:rsid w:val="00EC6ADE"/>
    <w:rsid w:val="00ED004E"/>
    <w:rsid w:val="00ED1578"/>
    <w:rsid w:val="00ED2C81"/>
    <w:rsid w:val="00ED7B3C"/>
    <w:rsid w:val="00EE1D0D"/>
    <w:rsid w:val="00EE22FA"/>
    <w:rsid w:val="00EE2B1A"/>
    <w:rsid w:val="00EF3C61"/>
    <w:rsid w:val="00EF585B"/>
    <w:rsid w:val="00F02E87"/>
    <w:rsid w:val="00F231ED"/>
    <w:rsid w:val="00F33FEE"/>
    <w:rsid w:val="00F353F7"/>
    <w:rsid w:val="00F37AF8"/>
    <w:rsid w:val="00F432C4"/>
    <w:rsid w:val="00F46B80"/>
    <w:rsid w:val="00F47EC6"/>
    <w:rsid w:val="00F51483"/>
    <w:rsid w:val="00F5455C"/>
    <w:rsid w:val="00F5717F"/>
    <w:rsid w:val="00F57924"/>
    <w:rsid w:val="00F60898"/>
    <w:rsid w:val="00F75EEF"/>
    <w:rsid w:val="00F80C1F"/>
    <w:rsid w:val="00F83E23"/>
    <w:rsid w:val="00F90F1B"/>
    <w:rsid w:val="00F928CC"/>
    <w:rsid w:val="00FA0483"/>
    <w:rsid w:val="00FA1699"/>
    <w:rsid w:val="00FA2233"/>
    <w:rsid w:val="00FA319B"/>
    <w:rsid w:val="00FA495D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0E3C28"/>
    <w:pPr>
      <w:tabs>
        <w:tab w:val="left" w:pos="1276"/>
        <w:tab w:val="right" w:leader="dot" w:pos="8494"/>
      </w:tabs>
      <w:spacing w:after="100"/>
      <w:ind w:left="127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0E3C28"/>
    <w:pPr>
      <w:tabs>
        <w:tab w:val="left" w:pos="1276"/>
        <w:tab w:val="right" w:leader="dot" w:pos="8494"/>
      </w:tabs>
      <w:spacing w:after="100"/>
      <w:ind w:left="127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7394-F2F8-4EF1-802E-60281129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1417</Words>
  <Characters>7653</Characters>
  <Application>Microsoft Office Word</Application>
  <DocSecurity>4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Carla Mota</cp:lastModifiedBy>
  <cp:revision>2</cp:revision>
  <cp:lastPrinted>2017-08-14T10:46:00Z</cp:lastPrinted>
  <dcterms:created xsi:type="dcterms:W3CDTF">2017-10-10T09:29:00Z</dcterms:created>
  <dcterms:modified xsi:type="dcterms:W3CDTF">2017-10-10T09:29:00Z</dcterms:modified>
</cp:coreProperties>
</file>